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A56" w:rsidRPr="00C60368" w:rsidRDefault="00A12A56" w:rsidP="00305B0B">
      <w:pPr>
        <w:pStyle w:val="1"/>
        <w:spacing w:beforeLines="50" w:after="0" w:line="500" w:lineRule="exact"/>
        <w:jc w:val="center"/>
        <w:rPr>
          <w:rFonts w:ascii="Times New Roman" w:eastAsia="標楷體" w:hAnsi="Times New Roman" w:cs="Times New Roman"/>
          <w:color w:val="FFFFFF" w:themeColor="background1"/>
          <w:sz w:val="36"/>
          <w:szCs w:val="36"/>
        </w:rPr>
      </w:pPr>
      <w:bookmarkStart w:id="0" w:name="_Toc459225037"/>
      <w:bookmarkStart w:id="1" w:name="_Toc459325982"/>
      <w:bookmarkStart w:id="2" w:name="_Toc485823525"/>
      <w:r w:rsidRPr="00DB1073">
        <w:rPr>
          <w:rFonts w:ascii="Times New Roman" w:eastAsia="標楷體" w:hAnsi="Times New Roman" w:cs="Times New Roman"/>
          <w:sz w:val="36"/>
          <w:szCs w:val="36"/>
        </w:rPr>
        <w:t>動物實驗（變更）申請</w:t>
      </w:r>
      <w:r w:rsidRPr="00DB1073">
        <w:rPr>
          <w:rFonts w:ascii="Times New Roman" w:eastAsia="標楷體" w:hAnsi="Times New Roman" w:cs="Times New Roman"/>
          <w:sz w:val="36"/>
          <w:szCs w:val="36"/>
        </w:rPr>
        <w:t>SOP</w:t>
      </w:r>
      <w:bookmarkEnd w:id="0"/>
      <w:r w:rsidR="00305B0B" w:rsidRPr="00DB1073">
        <w:rPr>
          <w:rFonts w:ascii="Times New Roman" w:eastAsia="標楷體" w:hAnsi="Times New Roman" w:cs="Times New Roman" w:hint="eastAsia"/>
          <w:sz w:val="36"/>
          <w:szCs w:val="36"/>
        </w:rPr>
        <w:t xml:space="preserve">                               </w:t>
      </w:r>
      <w:r w:rsidR="00305B0B" w:rsidRPr="00C60368">
        <w:rPr>
          <w:rFonts w:eastAsia="標楷體" w:hint="eastAsia"/>
          <w:color w:val="FFFFFF" w:themeColor="background1"/>
          <w:sz w:val="20"/>
          <w:szCs w:val="20"/>
        </w:rPr>
        <w:t>★</w:t>
      </w:r>
      <w:r w:rsidR="00305B0B" w:rsidRPr="00C60368">
        <w:rPr>
          <w:rFonts w:eastAsia="標楷體" w:hint="eastAsia"/>
          <w:color w:val="FFFFFF" w:themeColor="background1"/>
          <w:sz w:val="20"/>
          <w:szCs w:val="20"/>
        </w:rPr>
        <w:t>SOP</w:t>
      </w:r>
      <w:r w:rsidR="00305B0B" w:rsidRPr="00C60368">
        <w:rPr>
          <w:rFonts w:eastAsia="標楷體" w:hint="eastAsia"/>
          <w:color w:val="FFFFFF" w:themeColor="background1"/>
          <w:sz w:val="20"/>
          <w:szCs w:val="20"/>
        </w:rPr>
        <w:t>編號</w:t>
      </w:r>
      <w:r w:rsidR="00305B0B" w:rsidRPr="00C60368">
        <w:rPr>
          <w:rFonts w:eastAsia="標楷體" w:hint="eastAsia"/>
          <w:color w:val="FFFFFF" w:themeColor="background1"/>
          <w:sz w:val="20"/>
          <w:szCs w:val="20"/>
        </w:rPr>
        <w:t>M-002</w:t>
      </w:r>
      <w:bookmarkEnd w:id="1"/>
      <w:bookmarkEnd w:id="2"/>
    </w:p>
    <w:p w:rsidR="005863FF" w:rsidRPr="00DB1073" w:rsidRDefault="005863FF" w:rsidP="002507D8">
      <w:pPr>
        <w:pStyle w:val="a6"/>
        <w:numPr>
          <w:ilvl w:val="0"/>
          <w:numId w:val="1"/>
        </w:numPr>
        <w:spacing w:line="400" w:lineRule="exact"/>
        <w:ind w:leftChars="0" w:left="482" w:hanging="482"/>
        <w:rPr>
          <w:rFonts w:eastAsia="標楷體"/>
        </w:rPr>
      </w:pPr>
      <w:r w:rsidRPr="00DB1073">
        <w:rPr>
          <w:rFonts w:eastAsia="標楷體"/>
        </w:rPr>
        <w:t>目的：</w:t>
      </w:r>
    </w:p>
    <w:p w:rsidR="003478DA" w:rsidRPr="00DB1073" w:rsidRDefault="007A3EB2" w:rsidP="006E26FB">
      <w:pPr>
        <w:pStyle w:val="a3"/>
        <w:spacing w:line="400" w:lineRule="exact"/>
        <w:ind w:leftChars="200" w:left="480" w:firstLineChars="200" w:firstLine="480"/>
        <w:rPr>
          <w:rFonts w:eastAsia="標楷體"/>
          <w:bCs/>
        </w:rPr>
      </w:pPr>
      <w:r w:rsidRPr="00DB1073">
        <w:rPr>
          <w:rFonts w:eastAsia="標楷體" w:hint="eastAsia"/>
          <w:bCs/>
        </w:rPr>
        <w:t>依據農委會</w:t>
      </w:r>
      <w:r w:rsidR="006E26FB" w:rsidRPr="00DB1073">
        <w:rPr>
          <w:rFonts w:eastAsia="標楷體" w:hint="eastAsia"/>
          <w:bCs/>
        </w:rPr>
        <w:t>「實驗動物照護及使用委員會或小組</w:t>
      </w:r>
      <w:proofErr w:type="gramStart"/>
      <w:r w:rsidR="006E26FB" w:rsidRPr="00DB1073">
        <w:rPr>
          <w:rFonts w:eastAsia="標楷體" w:hint="eastAsia"/>
          <w:bCs/>
        </w:rPr>
        <w:t>疑義釋解</w:t>
      </w:r>
      <w:proofErr w:type="gramEnd"/>
      <w:r w:rsidR="006E26FB" w:rsidRPr="00DB1073">
        <w:rPr>
          <w:rFonts w:eastAsia="標楷體" w:hint="eastAsia"/>
          <w:bCs/>
        </w:rPr>
        <w:t>」</w:t>
      </w:r>
      <w:r w:rsidR="007625D6" w:rsidRPr="00DB1073">
        <w:rPr>
          <w:rFonts w:eastAsia="標楷體" w:hint="eastAsia"/>
          <w:bCs/>
        </w:rPr>
        <w:t>之「</w:t>
      </w:r>
      <w:r w:rsidRPr="00DB1073">
        <w:rPr>
          <w:rFonts w:eastAsia="標楷體" w:hint="eastAsia"/>
          <w:bCs/>
        </w:rPr>
        <w:t>科學應用計畫如使用脊椎動物，應填寫申請表提送</w:t>
      </w:r>
      <w:r w:rsidR="006E26FB" w:rsidRPr="00DB1073">
        <w:rPr>
          <w:rFonts w:eastAsia="標楷體" w:hint="eastAsia"/>
          <w:bCs/>
        </w:rPr>
        <w:t>機構所屬實驗動物照護及使用委員會或小組，經其審議核可後始得進行</w:t>
      </w:r>
      <w:r w:rsidR="007625D6" w:rsidRPr="00DB1073">
        <w:rPr>
          <w:rFonts w:eastAsia="標楷體" w:hint="eastAsia"/>
          <w:bCs/>
        </w:rPr>
        <w:t>」</w:t>
      </w:r>
      <w:r w:rsidRPr="00DB1073">
        <w:rPr>
          <w:rFonts w:eastAsia="標楷體" w:hint="eastAsia"/>
          <w:bCs/>
        </w:rPr>
        <w:t>，</w:t>
      </w:r>
      <w:r w:rsidR="005863FF" w:rsidRPr="00DB1073">
        <w:rPr>
          <w:rFonts w:ascii="Times New Roman" w:eastAsia="標楷體" w:hAnsi="Times New Roman"/>
        </w:rPr>
        <w:t>制定</w:t>
      </w:r>
      <w:r w:rsidR="0079670D" w:rsidRPr="00DB1073">
        <w:rPr>
          <w:rFonts w:ascii="Times New Roman" w:eastAsia="標楷體" w:hAnsi="Times New Roman" w:hint="eastAsia"/>
        </w:rPr>
        <w:t>本校</w:t>
      </w:r>
      <w:r w:rsidR="009D27D8" w:rsidRPr="00DB1073">
        <w:rPr>
          <w:rFonts w:ascii="Times New Roman" w:eastAsia="標楷體" w:hAnsi="Times New Roman" w:hint="eastAsia"/>
        </w:rPr>
        <w:t>動物科學應用之</w:t>
      </w:r>
      <w:r w:rsidR="00661D91" w:rsidRPr="00DB1073">
        <w:rPr>
          <w:rFonts w:ascii="Times New Roman" w:eastAsia="標楷體" w:hAnsi="Times New Roman" w:hint="eastAsia"/>
        </w:rPr>
        <w:t>動物實驗申請</w:t>
      </w:r>
      <w:r w:rsidR="00640204" w:rsidRPr="00DB1073">
        <w:rPr>
          <w:rFonts w:ascii="Times New Roman" w:eastAsia="標楷體" w:hAnsi="Times New Roman" w:hint="eastAsia"/>
        </w:rPr>
        <w:t>及變更申請</w:t>
      </w:r>
      <w:r w:rsidR="009C31F5" w:rsidRPr="00DB1073">
        <w:rPr>
          <w:rFonts w:ascii="Times New Roman" w:eastAsia="標楷體" w:hAnsi="Times New Roman"/>
        </w:rPr>
        <w:t>標準操作程序（</w:t>
      </w:r>
      <w:r w:rsidR="009C31F5" w:rsidRPr="00DB1073">
        <w:rPr>
          <w:rFonts w:ascii="Times New Roman" w:eastAsia="標楷體" w:hAnsi="Times New Roman" w:hint="eastAsia"/>
        </w:rPr>
        <w:t>以下稱</w:t>
      </w:r>
      <w:r w:rsidR="009C31F5" w:rsidRPr="00DB1073">
        <w:rPr>
          <w:rFonts w:ascii="Times New Roman" w:eastAsia="標楷體" w:hAnsi="Times New Roman"/>
        </w:rPr>
        <w:t>SOP</w:t>
      </w:r>
      <w:r w:rsidR="009C31F5" w:rsidRPr="00DB1073">
        <w:rPr>
          <w:rFonts w:ascii="Times New Roman" w:eastAsia="標楷體" w:hAnsi="Times New Roman"/>
        </w:rPr>
        <w:t>）</w:t>
      </w:r>
      <w:r w:rsidR="003478DA" w:rsidRPr="00DB1073">
        <w:rPr>
          <w:rFonts w:ascii="標楷體" w:eastAsia="標楷體" w:hAnsi="標楷體" w:hint="eastAsia"/>
        </w:rPr>
        <w:t>，做為</w:t>
      </w:r>
      <w:r w:rsidR="009D27D8" w:rsidRPr="00DB1073">
        <w:rPr>
          <w:rFonts w:ascii="標楷體" w:eastAsia="標楷體" w:hAnsi="標楷體" w:hint="eastAsia"/>
        </w:rPr>
        <w:t>申請人申請及</w:t>
      </w:r>
      <w:r w:rsidR="009D27D8" w:rsidRPr="00DB1073">
        <w:rPr>
          <w:rFonts w:ascii="Times New Roman" w:eastAsia="標楷體" w:hAnsi="Times New Roman" w:hint="eastAsia"/>
        </w:rPr>
        <w:t>本校實驗動物照護及使用委員會</w:t>
      </w:r>
      <w:proofErr w:type="gramStart"/>
      <w:r w:rsidR="009D27D8" w:rsidRPr="00DB1073">
        <w:rPr>
          <w:rFonts w:ascii="Times New Roman" w:eastAsia="標楷體" w:hAnsi="Times New Roman" w:hint="eastAsia"/>
        </w:rPr>
        <w:t>（</w:t>
      </w:r>
      <w:proofErr w:type="gramEnd"/>
      <w:r w:rsidR="009D27D8" w:rsidRPr="00DB1073">
        <w:rPr>
          <w:rFonts w:ascii="Times New Roman" w:eastAsia="標楷體" w:hAnsi="Times New Roman"/>
        </w:rPr>
        <w:t>IACUC</w:t>
      </w:r>
      <w:r w:rsidR="009D27D8" w:rsidRPr="00DB1073">
        <w:rPr>
          <w:rFonts w:ascii="Times New Roman" w:eastAsia="標楷體" w:hAnsi="Times New Roman" w:hint="eastAsia"/>
        </w:rPr>
        <w:t>；以下稱</w:t>
      </w:r>
      <w:r w:rsidR="009D27D8" w:rsidRPr="00DB1073">
        <w:rPr>
          <w:rFonts w:ascii="Times New Roman" w:eastAsia="標楷體" w:hAnsi="Times New Roman"/>
        </w:rPr>
        <w:t>本</w:t>
      </w:r>
      <w:r w:rsidR="00FA312E" w:rsidRPr="00DB1073">
        <w:rPr>
          <w:rFonts w:ascii="Times New Roman" w:eastAsia="標楷體" w:hAnsi="Times New Roman" w:hint="eastAsia"/>
        </w:rPr>
        <w:t>委</w:t>
      </w:r>
      <w:r w:rsidR="00635656" w:rsidRPr="00DB1073">
        <w:rPr>
          <w:rFonts w:ascii="Times New Roman" w:eastAsia="標楷體" w:hAnsi="Times New Roman" w:hint="eastAsia"/>
        </w:rPr>
        <w:t>員</w:t>
      </w:r>
      <w:r w:rsidR="009D27D8" w:rsidRPr="00DB1073">
        <w:rPr>
          <w:rFonts w:ascii="Times New Roman" w:eastAsia="標楷體" w:hAnsi="Times New Roman"/>
        </w:rPr>
        <w:t>會</w:t>
      </w:r>
      <w:proofErr w:type="gramStart"/>
      <w:r w:rsidR="009D27D8" w:rsidRPr="00DB1073">
        <w:rPr>
          <w:rFonts w:ascii="Times New Roman" w:eastAsia="標楷體" w:hAnsi="Times New Roman" w:hint="eastAsia"/>
        </w:rPr>
        <w:t>）</w:t>
      </w:r>
      <w:proofErr w:type="gramEnd"/>
      <w:r w:rsidR="009D27D8" w:rsidRPr="00DB1073">
        <w:rPr>
          <w:rFonts w:ascii="Times New Roman" w:eastAsia="標楷體" w:hAnsi="Times New Roman"/>
        </w:rPr>
        <w:t>管理之依據</w:t>
      </w:r>
      <w:r w:rsidR="003478DA" w:rsidRPr="00DB1073">
        <w:rPr>
          <w:rFonts w:ascii="標楷體" w:eastAsia="標楷體" w:hAnsi="標楷體" w:hint="eastAsia"/>
        </w:rPr>
        <w:t>。</w:t>
      </w:r>
    </w:p>
    <w:p w:rsidR="009D27D8" w:rsidRPr="00DB1073" w:rsidRDefault="009D27D8" w:rsidP="002507D8">
      <w:pPr>
        <w:pStyle w:val="a3"/>
        <w:spacing w:line="400" w:lineRule="exact"/>
        <w:ind w:leftChars="200" w:left="480"/>
        <w:rPr>
          <w:rFonts w:ascii="Times New Roman" w:eastAsia="標楷體" w:hAnsi="Times New Roman"/>
        </w:rPr>
      </w:pPr>
    </w:p>
    <w:p w:rsidR="002417E8" w:rsidRPr="00DB1073" w:rsidRDefault="002417E8" w:rsidP="002507D8">
      <w:pPr>
        <w:pStyle w:val="a6"/>
        <w:numPr>
          <w:ilvl w:val="0"/>
          <w:numId w:val="1"/>
        </w:numPr>
        <w:spacing w:line="400" w:lineRule="exact"/>
        <w:ind w:leftChars="0" w:left="482" w:hanging="482"/>
        <w:rPr>
          <w:rFonts w:eastAsia="標楷體"/>
        </w:rPr>
      </w:pPr>
      <w:r w:rsidRPr="00DB1073">
        <w:rPr>
          <w:rFonts w:eastAsia="標楷體"/>
        </w:rPr>
        <w:t>適用範圍：</w:t>
      </w:r>
    </w:p>
    <w:p w:rsidR="00635656" w:rsidRPr="00DB1073" w:rsidRDefault="00635656" w:rsidP="00BA38E7">
      <w:pPr>
        <w:pStyle w:val="a6"/>
        <w:numPr>
          <w:ilvl w:val="0"/>
          <w:numId w:val="14"/>
        </w:numPr>
        <w:spacing w:line="400" w:lineRule="exact"/>
        <w:ind w:leftChars="100" w:left="960" w:hangingChars="300" w:hanging="720"/>
        <w:rPr>
          <w:rFonts w:eastAsia="標楷體"/>
        </w:rPr>
      </w:pPr>
      <w:r w:rsidRPr="00DB1073">
        <w:rPr>
          <w:rFonts w:eastAsia="標楷體" w:hint="eastAsia"/>
        </w:rPr>
        <w:t>本校利用實驗動物進行科學應用者。</w:t>
      </w:r>
    </w:p>
    <w:p w:rsidR="00635656" w:rsidRPr="00DB1073" w:rsidRDefault="00635656" w:rsidP="00BA38E7">
      <w:pPr>
        <w:pStyle w:val="a6"/>
        <w:numPr>
          <w:ilvl w:val="0"/>
          <w:numId w:val="14"/>
        </w:numPr>
        <w:spacing w:line="400" w:lineRule="exact"/>
        <w:ind w:leftChars="100" w:left="960" w:hangingChars="300" w:hanging="720"/>
        <w:rPr>
          <w:rFonts w:eastAsia="標楷體"/>
        </w:rPr>
      </w:pPr>
      <w:r w:rsidRPr="00DB1073">
        <w:rPr>
          <w:rFonts w:eastAsia="標楷體" w:hint="eastAsia"/>
        </w:rPr>
        <w:t>上述實驗動物係指為科學應用目的而飼養</w:t>
      </w:r>
      <w:proofErr w:type="gramStart"/>
      <w:r w:rsidRPr="00DB1073">
        <w:rPr>
          <w:rFonts w:eastAsia="標楷體" w:hint="eastAsia"/>
        </w:rPr>
        <w:t>或管領之</w:t>
      </w:r>
      <w:proofErr w:type="gramEnd"/>
      <w:r w:rsidR="007A3EB2" w:rsidRPr="00DB1073">
        <w:rPr>
          <w:rFonts w:eastAsia="標楷體" w:hint="eastAsia"/>
          <w:bCs/>
        </w:rPr>
        <w:t>脊椎</w:t>
      </w:r>
      <w:r w:rsidRPr="00DB1073">
        <w:rPr>
          <w:rFonts w:eastAsia="標楷體" w:hint="eastAsia"/>
        </w:rPr>
        <w:t>動物。</w:t>
      </w:r>
    </w:p>
    <w:p w:rsidR="00635656" w:rsidRPr="00DB1073" w:rsidRDefault="00635656" w:rsidP="00BA38E7">
      <w:pPr>
        <w:pStyle w:val="a6"/>
        <w:numPr>
          <w:ilvl w:val="0"/>
          <w:numId w:val="14"/>
        </w:numPr>
        <w:spacing w:line="400" w:lineRule="exact"/>
        <w:ind w:leftChars="100" w:left="960" w:hangingChars="300" w:hanging="720"/>
        <w:rPr>
          <w:rFonts w:eastAsia="標楷體"/>
        </w:rPr>
      </w:pPr>
      <w:r w:rsidRPr="00DB1073">
        <w:rPr>
          <w:rFonts w:eastAsia="標楷體" w:hint="eastAsia"/>
        </w:rPr>
        <w:t>上述科學應用係指教學訓練課程及科學研究試驗。</w:t>
      </w:r>
    </w:p>
    <w:p w:rsidR="00635656" w:rsidRPr="00DB1073" w:rsidRDefault="00635656" w:rsidP="00BA38E7">
      <w:pPr>
        <w:pStyle w:val="a6"/>
        <w:numPr>
          <w:ilvl w:val="0"/>
          <w:numId w:val="14"/>
        </w:numPr>
        <w:spacing w:line="400" w:lineRule="exact"/>
        <w:ind w:leftChars="100" w:left="960" w:hangingChars="300" w:hanging="720"/>
        <w:rPr>
          <w:rFonts w:eastAsia="標楷體"/>
        </w:rPr>
      </w:pPr>
      <w:r w:rsidRPr="00DB1073">
        <w:rPr>
          <w:rFonts w:eastAsia="標楷體"/>
        </w:rPr>
        <w:t>本</w:t>
      </w:r>
      <w:r w:rsidRPr="00DB1073">
        <w:rPr>
          <w:rFonts w:eastAsia="標楷體" w:hint="eastAsia"/>
        </w:rPr>
        <w:t>委員</w:t>
      </w:r>
      <w:r w:rsidRPr="00DB1073">
        <w:rPr>
          <w:rFonts w:eastAsia="標楷體"/>
        </w:rPr>
        <w:t>會</w:t>
      </w:r>
      <w:r w:rsidRPr="00DB1073">
        <w:rPr>
          <w:rFonts w:eastAsia="標楷體" w:hint="eastAsia"/>
        </w:rPr>
        <w:t>委員</w:t>
      </w:r>
      <w:r w:rsidRPr="00DB1073">
        <w:rPr>
          <w:rFonts w:eastAsia="標楷體"/>
        </w:rPr>
        <w:t>。</w:t>
      </w:r>
    </w:p>
    <w:p w:rsidR="006F193D" w:rsidRPr="00DB1073" w:rsidRDefault="006F193D" w:rsidP="002507D8">
      <w:pPr>
        <w:pStyle w:val="a6"/>
        <w:spacing w:line="400" w:lineRule="exact"/>
        <w:ind w:leftChars="0" w:left="764"/>
        <w:rPr>
          <w:rFonts w:eastAsia="標楷體"/>
        </w:rPr>
      </w:pPr>
    </w:p>
    <w:p w:rsidR="000E60D2" w:rsidRPr="00DB1073" w:rsidRDefault="006F193D" w:rsidP="000E60D2">
      <w:pPr>
        <w:pStyle w:val="a6"/>
        <w:numPr>
          <w:ilvl w:val="0"/>
          <w:numId w:val="1"/>
        </w:numPr>
        <w:spacing w:line="400" w:lineRule="exact"/>
        <w:ind w:leftChars="0" w:left="482" w:hanging="482"/>
        <w:rPr>
          <w:rFonts w:eastAsia="標楷體"/>
        </w:rPr>
      </w:pPr>
      <w:r w:rsidRPr="00DB1073">
        <w:rPr>
          <w:rFonts w:eastAsia="標楷體"/>
        </w:rPr>
        <w:t>程序：</w:t>
      </w:r>
    </w:p>
    <w:p w:rsidR="000E60D2" w:rsidRPr="00DB1073" w:rsidRDefault="000E60D2" w:rsidP="00BA38E7">
      <w:pPr>
        <w:pStyle w:val="a6"/>
        <w:numPr>
          <w:ilvl w:val="0"/>
          <w:numId w:val="15"/>
        </w:numPr>
        <w:adjustRightInd w:val="0"/>
        <w:snapToGrid w:val="0"/>
        <w:spacing w:line="400" w:lineRule="exact"/>
        <w:ind w:leftChars="100" w:left="960" w:hangingChars="300" w:hanging="720"/>
        <w:rPr>
          <w:rFonts w:eastAsia="標楷體"/>
        </w:rPr>
      </w:pPr>
      <w:r w:rsidRPr="00DB1073">
        <w:rPr>
          <w:rFonts w:eastAsia="標楷體" w:hint="eastAsia"/>
        </w:rPr>
        <w:t>動物實驗申請流程請參見「</w:t>
      </w:r>
      <w:r w:rsidRPr="00DB1073">
        <w:rPr>
          <w:rFonts w:eastAsia="標楷體" w:hint="eastAsia"/>
        </w:rPr>
        <w:t>SOP</w:t>
      </w:r>
      <w:r w:rsidRPr="00DB1073">
        <w:rPr>
          <w:rFonts w:eastAsia="標楷體" w:hint="eastAsia"/>
        </w:rPr>
        <w:t>編號</w:t>
      </w:r>
      <w:r w:rsidRPr="00DB1073">
        <w:rPr>
          <w:rFonts w:eastAsia="標楷體"/>
        </w:rPr>
        <w:t>M-00</w:t>
      </w:r>
      <w:r w:rsidR="00823626">
        <w:rPr>
          <w:rFonts w:eastAsia="標楷體" w:hint="eastAsia"/>
        </w:rPr>
        <w:t>2-F01</w:t>
      </w:r>
      <w:r w:rsidRPr="00DB1073">
        <w:rPr>
          <w:rFonts w:eastAsia="標楷體" w:hint="eastAsia"/>
        </w:rPr>
        <w:t>動物實驗申請</w:t>
      </w:r>
      <w:r w:rsidR="00823626">
        <w:rPr>
          <w:rFonts w:eastAsia="標楷體" w:hint="eastAsia"/>
        </w:rPr>
        <w:t>SOP</w:t>
      </w:r>
      <w:r w:rsidRPr="00DB1073">
        <w:rPr>
          <w:rFonts w:eastAsia="標楷體" w:hint="eastAsia"/>
        </w:rPr>
        <w:t>流程圖」</w:t>
      </w:r>
      <w:r w:rsidRPr="00DB1073">
        <w:rPr>
          <w:rFonts w:eastAsia="標楷體"/>
        </w:rPr>
        <w:t>。</w:t>
      </w:r>
      <w:r w:rsidRPr="00DB1073">
        <w:rPr>
          <w:rFonts w:eastAsia="標楷體" w:hint="eastAsia"/>
        </w:rPr>
        <w:t>動物實驗申請編號為</w:t>
      </w:r>
      <w:r w:rsidRPr="00DB1073">
        <w:rPr>
          <w:rFonts w:eastAsia="標楷體" w:hint="eastAsia"/>
        </w:rPr>
        <w:t>6</w:t>
      </w:r>
      <w:r w:rsidRPr="00DB1073">
        <w:rPr>
          <w:rFonts w:eastAsia="標楷體" w:hint="eastAsia"/>
        </w:rPr>
        <w:t>碼數字，前</w:t>
      </w:r>
      <w:r w:rsidRPr="00DB1073">
        <w:rPr>
          <w:rFonts w:eastAsia="標楷體" w:hint="eastAsia"/>
        </w:rPr>
        <w:t>3</w:t>
      </w:r>
      <w:r w:rsidRPr="00DB1073">
        <w:rPr>
          <w:rFonts w:eastAsia="標楷體" w:hint="eastAsia"/>
        </w:rPr>
        <w:t>碼為民國年份，後</w:t>
      </w:r>
      <w:r w:rsidRPr="00DB1073">
        <w:rPr>
          <w:rFonts w:eastAsia="標楷體" w:hint="eastAsia"/>
        </w:rPr>
        <w:t>3</w:t>
      </w:r>
      <w:r w:rsidRPr="00DB1073">
        <w:rPr>
          <w:rFonts w:eastAsia="標楷體" w:hint="eastAsia"/>
        </w:rPr>
        <w:t>碼為收件時間的流水號。</w:t>
      </w:r>
    </w:p>
    <w:p w:rsidR="000E60D2" w:rsidRPr="00DB1073" w:rsidRDefault="000E60D2" w:rsidP="00BA38E7">
      <w:pPr>
        <w:pStyle w:val="a6"/>
        <w:numPr>
          <w:ilvl w:val="0"/>
          <w:numId w:val="15"/>
        </w:numPr>
        <w:adjustRightInd w:val="0"/>
        <w:snapToGrid w:val="0"/>
        <w:spacing w:line="400" w:lineRule="exact"/>
        <w:ind w:leftChars="100" w:left="960" w:hangingChars="300" w:hanging="720"/>
        <w:rPr>
          <w:rFonts w:eastAsia="標楷體"/>
        </w:rPr>
      </w:pPr>
      <w:r w:rsidRPr="00DB1073">
        <w:rPr>
          <w:rFonts w:eastAsia="標楷體" w:hint="eastAsia"/>
        </w:rPr>
        <w:t>動物實驗變更申請流</w:t>
      </w:r>
      <w:r w:rsidRPr="00D43AE4">
        <w:rPr>
          <w:rFonts w:eastAsia="標楷體" w:hint="eastAsia"/>
        </w:rPr>
        <w:t>程請參見「</w:t>
      </w:r>
      <w:r w:rsidRPr="00D43AE4">
        <w:rPr>
          <w:rFonts w:eastAsia="標楷體" w:hint="eastAsia"/>
        </w:rPr>
        <w:t>SOP</w:t>
      </w:r>
      <w:r w:rsidRPr="00D43AE4">
        <w:rPr>
          <w:rFonts w:eastAsia="標楷體" w:hint="eastAsia"/>
        </w:rPr>
        <w:t>編號</w:t>
      </w:r>
      <w:r w:rsidRPr="00D43AE4">
        <w:rPr>
          <w:rFonts w:eastAsia="標楷體" w:hint="eastAsia"/>
        </w:rPr>
        <w:t>M-002-F0</w:t>
      </w:r>
      <w:r w:rsidR="00835C8A" w:rsidRPr="00D43AE4">
        <w:rPr>
          <w:rFonts w:eastAsia="標楷體" w:hint="eastAsia"/>
        </w:rPr>
        <w:t>2</w:t>
      </w:r>
      <w:r w:rsidRPr="00D43AE4">
        <w:rPr>
          <w:rFonts w:eastAsia="標楷體" w:hint="eastAsia"/>
        </w:rPr>
        <w:t>動物實驗</w:t>
      </w:r>
      <w:r w:rsidR="00823626" w:rsidRPr="00D43AE4">
        <w:rPr>
          <w:rFonts w:eastAsia="標楷體" w:hint="eastAsia"/>
        </w:rPr>
        <w:t>變更</w:t>
      </w:r>
      <w:r w:rsidRPr="00D43AE4">
        <w:rPr>
          <w:rFonts w:eastAsia="標楷體" w:hint="eastAsia"/>
        </w:rPr>
        <w:t>申請</w:t>
      </w:r>
      <w:r w:rsidR="00823626" w:rsidRPr="00D43AE4">
        <w:rPr>
          <w:rFonts w:eastAsia="標楷體" w:hint="eastAsia"/>
        </w:rPr>
        <w:t>SOP</w:t>
      </w:r>
      <w:r w:rsidRPr="00D43AE4">
        <w:rPr>
          <w:rFonts w:eastAsia="標楷體" w:hint="eastAsia"/>
        </w:rPr>
        <w:t>流程圖」</w:t>
      </w:r>
      <w:r w:rsidRPr="00D43AE4">
        <w:rPr>
          <w:rFonts w:eastAsia="標楷體"/>
        </w:rPr>
        <w:t>。</w:t>
      </w:r>
      <w:r w:rsidRPr="00D43AE4">
        <w:rPr>
          <w:rFonts w:eastAsia="標楷體" w:hint="eastAsia"/>
        </w:rPr>
        <w:t>動物實驗申請變更</w:t>
      </w:r>
      <w:r w:rsidR="00195231" w:rsidRPr="00D43AE4">
        <w:rPr>
          <w:rFonts w:eastAsia="標楷體" w:hint="eastAsia"/>
        </w:rPr>
        <w:t>項目如為</w:t>
      </w:r>
      <w:r w:rsidR="00195231" w:rsidRPr="00D43AE4">
        <w:rPr>
          <w:rFonts w:eastAsia="標楷體" w:hint="eastAsia"/>
          <w:bCs/>
        </w:rPr>
        <w:t>基本內容（審查同意書上的項目），</w:t>
      </w:r>
      <w:r w:rsidR="00195231" w:rsidRPr="00195231">
        <w:rPr>
          <w:rFonts w:eastAsia="標楷體" w:hint="eastAsia"/>
          <w:bCs/>
        </w:rPr>
        <w:t>其</w:t>
      </w:r>
      <w:r w:rsidRPr="00DB1073">
        <w:rPr>
          <w:rFonts w:eastAsia="標楷體" w:hint="eastAsia"/>
        </w:rPr>
        <w:t>申請編號為原申請編號後面加</w:t>
      </w:r>
      <w:proofErr w:type="gramStart"/>
      <w:r w:rsidRPr="00DB1073">
        <w:rPr>
          <w:rFonts w:eastAsia="標楷體" w:hint="eastAsia"/>
        </w:rPr>
        <w:t>註</w:t>
      </w:r>
      <w:proofErr w:type="gramEnd"/>
      <w:r w:rsidRPr="00DB1073">
        <w:rPr>
          <w:rFonts w:eastAsia="標楷體" w:hint="eastAsia"/>
        </w:rPr>
        <w:t>「</w:t>
      </w:r>
      <w:r w:rsidR="00835C8A" w:rsidRPr="00DB1073">
        <w:rPr>
          <w:rFonts w:eastAsia="標楷體" w:hint="eastAsia"/>
        </w:rPr>
        <w:t>.</w:t>
      </w:r>
      <w:r w:rsidRPr="00DB1073">
        <w:rPr>
          <w:rFonts w:eastAsia="標楷體" w:hint="eastAsia"/>
        </w:rPr>
        <w:t>」及</w:t>
      </w:r>
      <w:r w:rsidRPr="00DB1073">
        <w:rPr>
          <w:rFonts w:eastAsia="標楷體" w:hint="eastAsia"/>
        </w:rPr>
        <w:t>1</w:t>
      </w:r>
      <w:r w:rsidRPr="00DB1073">
        <w:rPr>
          <w:rFonts w:eastAsia="標楷體" w:hint="eastAsia"/>
        </w:rPr>
        <w:t>碼變更次數。例如原申請編號「</w:t>
      </w:r>
      <w:r w:rsidRPr="00DB1073">
        <w:rPr>
          <w:rFonts w:eastAsia="標楷體" w:hint="eastAsia"/>
        </w:rPr>
        <w:t>102003</w:t>
      </w:r>
      <w:r w:rsidRPr="00DB1073">
        <w:rPr>
          <w:rFonts w:eastAsia="標楷體" w:hint="eastAsia"/>
        </w:rPr>
        <w:t>」的第</w:t>
      </w:r>
      <w:r w:rsidRPr="00DB1073">
        <w:rPr>
          <w:rFonts w:eastAsia="標楷體" w:hint="eastAsia"/>
        </w:rPr>
        <w:t>1</w:t>
      </w:r>
      <w:r w:rsidRPr="00DB1073">
        <w:rPr>
          <w:rFonts w:eastAsia="標楷體" w:hint="eastAsia"/>
        </w:rPr>
        <w:t>次變更的申請編號各為「</w:t>
      </w:r>
      <w:r w:rsidRPr="00DB1073">
        <w:rPr>
          <w:rFonts w:eastAsia="標楷體" w:hint="eastAsia"/>
        </w:rPr>
        <w:t>102003</w:t>
      </w:r>
      <w:r w:rsidR="00835C8A" w:rsidRPr="00DB1073">
        <w:rPr>
          <w:rFonts w:eastAsia="標楷體" w:hint="eastAsia"/>
        </w:rPr>
        <w:t>.</w:t>
      </w:r>
      <w:r w:rsidRPr="00DB1073">
        <w:rPr>
          <w:rFonts w:eastAsia="標楷體" w:hint="eastAsia"/>
        </w:rPr>
        <w:t>1</w:t>
      </w:r>
      <w:r w:rsidRPr="00DB1073">
        <w:rPr>
          <w:rFonts w:eastAsia="標楷體" w:hint="eastAsia"/>
        </w:rPr>
        <w:t>」。</w:t>
      </w:r>
    </w:p>
    <w:p w:rsidR="005E3975" w:rsidRPr="00DB1073" w:rsidRDefault="00F3455B" w:rsidP="00AF6E43">
      <w:pPr>
        <w:pStyle w:val="a6"/>
        <w:numPr>
          <w:ilvl w:val="0"/>
          <w:numId w:val="15"/>
        </w:numPr>
        <w:adjustRightInd w:val="0"/>
        <w:snapToGrid w:val="0"/>
        <w:spacing w:line="400" w:lineRule="exact"/>
        <w:ind w:leftChars="100" w:left="960" w:hangingChars="300" w:hanging="720"/>
        <w:rPr>
          <w:rFonts w:eastAsia="標楷體"/>
        </w:rPr>
      </w:pPr>
      <w:r w:rsidRPr="00DB1073">
        <w:rPr>
          <w:rFonts w:eastAsia="標楷體" w:hint="eastAsia"/>
        </w:rPr>
        <w:t>所有文件年度是以民國年表示（除非另有標示）。</w:t>
      </w:r>
    </w:p>
    <w:p w:rsidR="000E60D2" w:rsidRPr="00DB1073" w:rsidRDefault="000E60D2" w:rsidP="00BA38E7">
      <w:pPr>
        <w:pStyle w:val="a6"/>
        <w:numPr>
          <w:ilvl w:val="0"/>
          <w:numId w:val="15"/>
        </w:numPr>
        <w:adjustRightInd w:val="0"/>
        <w:snapToGrid w:val="0"/>
        <w:spacing w:line="400" w:lineRule="exact"/>
        <w:ind w:leftChars="100" w:left="960" w:hangingChars="300" w:hanging="720"/>
        <w:rPr>
          <w:rFonts w:eastAsia="標楷體"/>
        </w:rPr>
      </w:pPr>
      <w:r w:rsidRPr="00DB1073">
        <w:rPr>
          <w:rFonts w:eastAsia="標楷體" w:hint="eastAsia"/>
        </w:rPr>
        <w:t>申請人需配合校內外監督查核。校內監督查核，請參見「</w:t>
      </w:r>
      <w:r w:rsidRPr="00DB1073">
        <w:rPr>
          <w:rFonts w:eastAsia="標楷體" w:hint="eastAsia"/>
        </w:rPr>
        <w:t>SOP</w:t>
      </w:r>
      <w:r w:rsidRPr="00DB1073">
        <w:rPr>
          <w:rFonts w:eastAsia="標楷體" w:hint="eastAsia"/>
        </w:rPr>
        <w:t>編號</w:t>
      </w:r>
      <w:r w:rsidRPr="00DB1073">
        <w:rPr>
          <w:rFonts w:eastAsia="標楷體" w:hint="eastAsia"/>
        </w:rPr>
        <w:t>M-</w:t>
      </w:r>
      <w:proofErr w:type="gramStart"/>
      <w:r w:rsidRPr="00DB1073">
        <w:rPr>
          <w:rFonts w:eastAsia="標楷體" w:hint="eastAsia"/>
        </w:rPr>
        <w:t>003</w:t>
      </w:r>
      <w:proofErr w:type="gramEnd"/>
      <w:r w:rsidRPr="00DB1073">
        <w:rPr>
          <w:rFonts w:eastAsia="標楷體" w:hint="eastAsia"/>
        </w:rPr>
        <w:t>年度監督</w:t>
      </w:r>
      <w:r w:rsidRPr="00DB1073">
        <w:rPr>
          <w:rFonts w:eastAsia="標楷體" w:hint="eastAsia"/>
        </w:rPr>
        <w:t>SOP</w:t>
      </w:r>
      <w:r w:rsidRPr="00DB1073">
        <w:rPr>
          <w:rFonts w:eastAsia="標楷體" w:hint="eastAsia"/>
        </w:rPr>
        <w:t>」及「</w:t>
      </w:r>
      <w:r w:rsidRPr="00DB1073">
        <w:rPr>
          <w:rFonts w:eastAsia="標楷體" w:hint="eastAsia"/>
        </w:rPr>
        <w:t>SOP</w:t>
      </w:r>
      <w:r w:rsidRPr="00DB1073">
        <w:rPr>
          <w:rFonts w:eastAsia="標楷體" w:hint="eastAsia"/>
        </w:rPr>
        <w:t>編號</w:t>
      </w:r>
      <w:r w:rsidRPr="00DB1073">
        <w:rPr>
          <w:rFonts w:eastAsia="標楷體" w:hint="eastAsia"/>
        </w:rPr>
        <w:t>M-003-F</w:t>
      </w:r>
      <w:proofErr w:type="gramStart"/>
      <w:r w:rsidRPr="00DB1073">
        <w:rPr>
          <w:rFonts w:eastAsia="標楷體" w:hint="eastAsia"/>
        </w:rPr>
        <w:t>01</w:t>
      </w:r>
      <w:proofErr w:type="gramEnd"/>
      <w:r w:rsidRPr="00DB1073">
        <w:rPr>
          <w:rFonts w:eastAsia="標楷體" w:hint="eastAsia"/>
        </w:rPr>
        <w:t>年度監督</w:t>
      </w:r>
      <w:r w:rsidR="00823626">
        <w:rPr>
          <w:rFonts w:eastAsia="標楷體" w:hint="eastAsia"/>
        </w:rPr>
        <w:t>SOP</w:t>
      </w:r>
      <w:r w:rsidRPr="00DB1073">
        <w:rPr>
          <w:rFonts w:eastAsia="標楷體" w:hint="eastAsia"/>
        </w:rPr>
        <w:t>流程圖」。</w:t>
      </w:r>
    </w:p>
    <w:p w:rsidR="000E60D2" w:rsidRPr="00DB1073" w:rsidRDefault="000E60D2" w:rsidP="00BA38E7">
      <w:pPr>
        <w:pStyle w:val="a6"/>
        <w:numPr>
          <w:ilvl w:val="0"/>
          <w:numId w:val="15"/>
        </w:numPr>
        <w:adjustRightInd w:val="0"/>
        <w:snapToGrid w:val="0"/>
        <w:spacing w:line="400" w:lineRule="exact"/>
        <w:ind w:leftChars="100" w:left="960" w:hangingChars="300" w:hanging="720"/>
        <w:rPr>
          <w:rFonts w:eastAsia="標楷體"/>
        </w:rPr>
      </w:pPr>
      <w:r w:rsidRPr="00DB1073">
        <w:rPr>
          <w:rFonts w:eastAsia="標楷體" w:hint="eastAsia"/>
        </w:rPr>
        <w:t>為保障動物實驗申請人權益及確保申請人提供所需資料，</w:t>
      </w:r>
      <w:r w:rsidRPr="00DB1073">
        <w:rPr>
          <w:rFonts w:eastAsia="標楷體"/>
        </w:rPr>
        <w:t>本</w:t>
      </w:r>
      <w:r w:rsidRPr="00DB1073">
        <w:rPr>
          <w:rFonts w:eastAsia="標楷體" w:hint="eastAsia"/>
        </w:rPr>
        <w:t>委員</w:t>
      </w:r>
      <w:r w:rsidRPr="00DB1073">
        <w:rPr>
          <w:rFonts w:eastAsia="標楷體"/>
        </w:rPr>
        <w:t>會</w:t>
      </w:r>
      <w:r w:rsidRPr="00DB1073">
        <w:rPr>
          <w:rFonts w:eastAsia="標楷體" w:hint="eastAsia"/>
        </w:rPr>
        <w:t>委員在審查</w:t>
      </w:r>
      <w:proofErr w:type="gramStart"/>
      <w:r w:rsidRPr="00DB1073">
        <w:rPr>
          <w:rFonts w:eastAsia="標楷體" w:hint="eastAsia"/>
        </w:rPr>
        <w:t>前均需完成</w:t>
      </w:r>
      <w:proofErr w:type="gramEnd"/>
      <w:r w:rsidRPr="00DB1073">
        <w:rPr>
          <w:rFonts w:eastAsia="標楷體" w:hint="eastAsia"/>
        </w:rPr>
        <w:t>「保密切結書（</w:t>
      </w:r>
      <w:r w:rsidRPr="00DB1073">
        <w:rPr>
          <w:rFonts w:eastAsia="標楷體" w:hint="eastAsia"/>
        </w:rPr>
        <w:t>SOP</w:t>
      </w:r>
      <w:r w:rsidRPr="00DB1073">
        <w:rPr>
          <w:rFonts w:eastAsia="標楷體" w:hint="eastAsia"/>
        </w:rPr>
        <w:t>編號</w:t>
      </w:r>
      <w:r w:rsidRPr="00DB1073">
        <w:rPr>
          <w:rFonts w:eastAsia="標楷體" w:hint="eastAsia"/>
        </w:rPr>
        <w:t>M-002-D0</w:t>
      </w:r>
      <w:r w:rsidR="0069536A">
        <w:rPr>
          <w:rFonts w:eastAsia="標楷體" w:hint="eastAsia"/>
        </w:rPr>
        <w:t>1</w:t>
      </w:r>
      <w:r w:rsidRPr="00DB1073">
        <w:rPr>
          <w:rFonts w:eastAsia="標楷體" w:hint="eastAsia"/>
        </w:rPr>
        <w:t>）」之簽署。</w:t>
      </w:r>
    </w:p>
    <w:p w:rsidR="005E3975" w:rsidRPr="00DB1073" w:rsidRDefault="000E60D2" w:rsidP="005E3975">
      <w:pPr>
        <w:pStyle w:val="a6"/>
        <w:numPr>
          <w:ilvl w:val="0"/>
          <w:numId w:val="15"/>
        </w:numPr>
        <w:adjustRightInd w:val="0"/>
        <w:snapToGrid w:val="0"/>
        <w:spacing w:line="400" w:lineRule="exact"/>
        <w:ind w:leftChars="100" w:left="960" w:hangingChars="300" w:hanging="720"/>
        <w:rPr>
          <w:rFonts w:eastAsia="標楷體"/>
        </w:rPr>
      </w:pPr>
      <w:r w:rsidRPr="00DB1073">
        <w:rPr>
          <w:rFonts w:eastAsia="標楷體"/>
        </w:rPr>
        <w:t>本</w:t>
      </w:r>
      <w:r w:rsidRPr="00DB1073">
        <w:rPr>
          <w:rFonts w:eastAsia="標楷體" w:hint="eastAsia"/>
        </w:rPr>
        <w:t>委員</w:t>
      </w:r>
      <w:r w:rsidRPr="00DB1073">
        <w:rPr>
          <w:rFonts w:eastAsia="標楷體"/>
        </w:rPr>
        <w:t>會</w:t>
      </w:r>
      <w:r w:rsidRPr="00DB1073">
        <w:rPr>
          <w:rFonts w:eastAsia="標楷體" w:hint="eastAsia"/>
        </w:rPr>
        <w:t>委員除審查及監督本校動物科學應用之動物實驗外，尚須提供有關動物實驗設計之科學應用諮詢意見及訓練計畫。</w:t>
      </w:r>
    </w:p>
    <w:p w:rsidR="00B4502F" w:rsidRPr="00DB1073" w:rsidRDefault="00B4502F" w:rsidP="00BA38E7">
      <w:pPr>
        <w:pStyle w:val="a6"/>
        <w:spacing w:line="400" w:lineRule="exact"/>
        <w:ind w:leftChars="100" w:left="240"/>
        <w:rPr>
          <w:rFonts w:eastAsia="標楷體"/>
        </w:rPr>
      </w:pPr>
    </w:p>
    <w:p w:rsidR="000E60D2" w:rsidRPr="00AE0D56" w:rsidRDefault="006F193D" w:rsidP="000E60D2">
      <w:pPr>
        <w:pStyle w:val="a6"/>
        <w:numPr>
          <w:ilvl w:val="0"/>
          <w:numId w:val="1"/>
        </w:numPr>
        <w:spacing w:line="400" w:lineRule="exact"/>
        <w:ind w:leftChars="0" w:left="482" w:hanging="482"/>
        <w:rPr>
          <w:rFonts w:eastAsia="標楷體"/>
        </w:rPr>
      </w:pPr>
      <w:r w:rsidRPr="00DB1073">
        <w:rPr>
          <w:rFonts w:eastAsia="標楷體"/>
        </w:rPr>
        <w:t>附錄：</w:t>
      </w:r>
    </w:p>
    <w:p w:rsidR="0001258E" w:rsidRPr="00AE0D56" w:rsidRDefault="0001258E" w:rsidP="00BA38E7">
      <w:pPr>
        <w:pStyle w:val="a6"/>
        <w:numPr>
          <w:ilvl w:val="0"/>
          <w:numId w:val="16"/>
        </w:numPr>
        <w:adjustRightInd w:val="0"/>
        <w:snapToGrid w:val="0"/>
        <w:spacing w:line="400" w:lineRule="exact"/>
        <w:ind w:leftChars="100" w:left="960" w:hangingChars="300" w:hanging="720"/>
        <w:rPr>
          <w:rFonts w:eastAsia="標楷體"/>
        </w:rPr>
      </w:pPr>
      <w:r w:rsidRPr="00AE0D56">
        <w:rPr>
          <w:rFonts w:eastAsia="標楷體" w:hint="eastAsia"/>
        </w:rPr>
        <w:t>SOP</w:t>
      </w:r>
      <w:r w:rsidRPr="00AE0D56">
        <w:rPr>
          <w:rFonts w:eastAsia="標楷體" w:hint="eastAsia"/>
        </w:rPr>
        <w:t>編號</w:t>
      </w:r>
      <w:r w:rsidRPr="00AE0D56">
        <w:rPr>
          <w:rFonts w:eastAsia="標楷體" w:hint="eastAsia"/>
        </w:rPr>
        <w:t>M-002-D0</w:t>
      </w:r>
      <w:r w:rsidR="0069536A" w:rsidRPr="00AE0D56">
        <w:rPr>
          <w:rFonts w:eastAsia="標楷體" w:hint="eastAsia"/>
        </w:rPr>
        <w:t>1</w:t>
      </w:r>
      <w:r w:rsidRPr="00AE0D56">
        <w:rPr>
          <w:rFonts w:eastAsia="標楷體" w:hint="eastAsia"/>
        </w:rPr>
        <w:t>國立嘉義大學實驗動物照護及使用委員會</w:t>
      </w:r>
      <w:r w:rsidRPr="00AE0D56">
        <w:rPr>
          <w:rFonts w:eastAsia="標楷體" w:hint="eastAsia"/>
          <w:kern w:val="0"/>
        </w:rPr>
        <w:t>委員保密切結書。</w:t>
      </w:r>
    </w:p>
    <w:p w:rsidR="000E60D2" w:rsidRPr="00AE0D56" w:rsidRDefault="000E60D2" w:rsidP="00BA38E7">
      <w:pPr>
        <w:pStyle w:val="a6"/>
        <w:numPr>
          <w:ilvl w:val="0"/>
          <w:numId w:val="16"/>
        </w:numPr>
        <w:adjustRightInd w:val="0"/>
        <w:snapToGrid w:val="0"/>
        <w:spacing w:line="400" w:lineRule="exact"/>
        <w:ind w:leftChars="100" w:left="960" w:hangingChars="300" w:hanging="720"/>
        <w:rPr>
          <w:rFonts w:eastAsia="標楷體"/>
        </w:rPr>
      </w:pPr>
      <w:r w:rsidRPr="00AE0D56">
        <w:rPr>
          <w:rFonts w:eastAsia="標楷體" w:hint="eastAsia"/>
        </w:rPr>
        <w:t>SOP</w:t>
      </w:r>
      <w:r w:rsidRPr="00AE0D56">
        <w:rPr>
          <w:rFonts w:eastAsia="標楷體" w:hint="eastAsia"/>
        </w:rPr>
        <w:t>編號</w:t>
      </w:r>
      <w:r w:rsidR="00E37992" w:rsidRPr="00AE0D56">
        <w:rPr>
          <w:rFonts w:eastAsia="標楷體" w:hint="eastAsia"/>
        </w:rPr>
        <w:t>M-002-F01</w:t>
      </w:r>
      <w:r w:rsidRPr="00AE0D56">
        <w:rPr>
          <w:rFonts w:eastAsia="標楷體" w:hint="eastAsia"/>
        </w:rPr>
        <w:t>動物實驗申請</w:t>
      </w:r>
      <w:r w:rsidR="00BE2BA1" w:rsidRPr="00AE0D56">
        <w:rPr>
          <w:rFonts w:eastAsia="標楷體" w:hint="eastAsia"/>
        </w:rPr>
        <w:t>SOP</w:t>
      </w:r>
      <w:r w:rsidRPr="00AE0D56">
        <w:rPr>
          <w:rFonts w:eastAsia="標楷體" w:hint="eastAsia"/>
        </w:rPr>
        <w:t>流程圖。</w:t>
      </w:r>
    </w:p>
    <w:p w:rsidR="000E60D2" w:rsidRPr="00AE0D56" w:rsidRDefault="000E60D2" w:rsidP="00BA38E7">
      <w:pPr>
        <w:pStyle w:val="a6"/>
        <w:numPr>
          <w:ilvl w:val="0"/>
          <w:numId w:val="16"/>
        </w:numPr>
        <w:adjustRightInd w:val="0"/>
        <w:snapToGrid w:val="0"/>
        <w:spacing w:line="400" w:lineRule="exact"/>
        <w:ind w:leftChars="100" w:left="960" w:hangingChars="300" w:hanging="720"/>
        <w:rPr>
          <w:rFonts w:eastAsia="標楷體"/>
        </w:rPr>
      </w:pPr>
      <w:r w:rsidRPr="00AE0D56">
        <w:rPr>
          <w:rFonts w:eastAsia="標楷體" w:hint="eastAsia"/>
        </w:rPr>
        <w:lastRenderedPageBreak/>
        <w:t>SOP</w:t>
      </w:r>
      <w:r w:rsidRPr="00AE0D56">
        <w:rPr>
          <w:rFonts w:eastAsia="標楷體" w:hint="eastAsia"/>
        </w:rPr>
        <w:t>編號</w:t>
      </w:r>
      <w:r w:rsidR="00E37992" w:rsidRPr="00AE0D56">
        <w:rPr>
          <w:rFonts w:eastAsia="標楷體" w:hint="eastAsia"/>
        </w:rPr>
        <w:t>M-002-T01</w:t>
      </w:r>
      <w:r w:rsidRPr="00AE0D56">
        <w:rPr>
          <w:rFonts w:eastAsia="標楷體" w:hint="eastAsia"/>
        </w:rPr>
        <w:t>動物實驗申請表。</w:t>
      </w:r>
    </w:p>
    <w:p w:rsidR="000E60D2" w:rsidRPr="00AE0D56" w:rsidRDefault="000E60D2" w:rsidP="00BA38E7">
      <w:pPr>
        <w:pStyle w:val="a6"/>
        <w:numPr>
          <w:ilvl w:val="0"/>
          <w:numId w:val="16"/>
        </w:numPr>
        <w:adjustRightInd w:val="0"/>
        <w:snapToGrid w:val="0"/>
        <w:spacing w:line="400" w:lineRule="exact"/>
        <w:ind w:leftChars="100" w:left="960" w:hangingChars="300" w:hanging="720"/>
        <w:rPr>
          <w:rFonts w:eastAsia="標楷體"/>
        </w:rPr>
      </w:pPr>
      <w:r w:rsidRPr="00AE0D56">
        <w:rPr>
          <w:rFonts w:eastAsia="標楷體" w:hint="eastAsia"/>
        </w:rPr>
        <w:t>SOP</w:t>
      </w:r>
      <w:r w:rsidRPr="00AE0D56">
        <w:rPr>
          <w:rFonts w:eastAsia="標楷體" w:hint="eastAsia"/>
        </w:rPr>
        <w:t>編號</w:t>
      </w:r>
      <w:r w:rsidR="00E37992" w:rsidRPr="00AE0D56">
        <w:rPr>
          <w:rFonts w:eastAsia="標楷體" w:hint="eastAsia"/>
        </w:rPr>
        <w:t>M-002-T02</w:t>
      </w:r>
      <w:r w:rsidRPr="00AE0D56">
        <w:rPr>
          <w:rFonts w:eastAsia="標楷體" w:hint="eastAsia"/>
          <w:shd w:val="clear" w:color="auto" w:fill="FFFFFF" w:themeFill="background1"/>
        </w:rPr>
        <w:t>動物實驗登錄表</w:t>
      </w:r>
      <w:r w:rsidR="00A855AE" w:rsidRPr="00AE0D56">
        <w:rPr>
          <w:rFonts w:eastAsia="標楷體" w:hint="eastAsia"/>
          <w:shd w:val="clear" w:color="auto" w:fill="FFFFFF" w:themeFill="background1"/>
        </w:rPr>
        <w:t>（</w:t>
      </w:r>
      <w:r w:rsidR="00A855AE" w:rsidRPr="00AE0D56">
        <w:rPr>
          <w:rFonts w:eastAsia="標楷體" w:hint="eastAsia"/>
          <w:shd w:val="clear" w:color="auto" w:fill="FFFFFF" w:themeFill="background1"/>
        </w:rPr>
        <w:t>Excel</w:t>
      </w:r>
      <w:r w:rsidR="00A855AE" w:rsidRPr="00AE0D56">
        <w:rPr>
          <w:rFonts w:eastAsia="標楷體" w:hint="eastAsia"/>
          <w:shd w:val="clear" w:color="auto" w:fill="FFFFFF" w:themeFill="background1"/>
        </w:rPr>
        <w:t>檔案）</w:t>
      </w:r>
      <w:r w:rsidRPr="00AE0D56">
        <w:rPr>
          <w:rFonts w:eastAsia="標楷體" w:hint="eastAsia"/>
          <w:shd w:val="clear" w:color="auto" w:fill="FFFFFF" w:themeFill="background1"/>
        </w:rPr>
        <w:t>。</w:t>
      </w:r>
    </w:p>
    <w:p w:rsidR="00DB6D6A" w:rsidRPr="00AE0D56" w:rsidRDefault="000E60D2" w:rsidP="00BA38E7">
      <w:pPr>
        <w:pStyle w:val="a6"/>
        <w:numPr>
          <w:ilvl w:val="0"/>
          <w:numId w:val="16"/>
        </w:numPr>
        <w:adjustRightInd w:val="0"/>
        <w:snapToGrid w:val="0"/>
        <w:spacing w:line="400" w:lineRule="exact"/>
        <w:ind w:leftChars="100" w:left="960" w:hangingChars="300" w:hanging="720"/>
        <w:rPr>
          <w:rFonts w:eastAsia="標楷體"/>
        </w:rPr>
      </w:pPr>
      <w:r w:rsidRPr="00AE0D56">
        <w:rPr>
          <w:rFonts w:eastAsia="標楷體" w:hint="eastAsia"/>
        </w:rPr>
        <w:t>SOP</w:t>
      </w:r>
      <w:r w:rsidRPr="00AE0D56">
        <w:rPr>
          <w:rFonts w:eastAsia="標楷體" w:hint="eastAsia"/>
        </w:rPr>
        <w:t>編號</w:t>
      </w:r>
      <w:r w:rsidR="00E37992" w:rsidRPr="00AE0D56">
        <w:rPr>
          <w:rFonts w:eastAsia="標楷體" w:hint="eastAsia"/>
        </w:rPr>
        <w:t>M-002-D0</w:t>
      </w:r>
      <w:r w:rsidR="00BF7822" w:rsidRPr="00AE0D56">
        <w:rPr>
          <w:rFonts w:eastAsia="標楷體" w:hint="eastAsia"/>
        </w:rPr>
        <w:t>3</w:t>
      </w:r>
      <w:r w:rsidRPr="00AE0D56">
        <w:rPr>
          <w:rFonts w:eastAsia="標楷體" w:hint="eastAsia"/>
        </w:rPr>
        <w:t>動物實驗申請收件證明。</w:t>
      </w:r>
    </w:p>
    <w:p w:rsidR="000E60D2" w:rsidRPr="00AE0D56" w:rsidRDefault="000E60D2" w:rsidP="00BA38E7">
      <w:pPr>
        <w:pStyle w:val="a6"/>
        <w:numPr>
          <w:ilvl w:val="0"/>
          <w:numId w:val="16"/>
        </w:numPr>
        <w:adjustRightInd w:val="0"/>
        <w:snapToGrid w:val="0"/>
        <w:spacing w:line="400" w:lineRule="exact"/>
        <w:ind w:leftChars="100" w:left="960" w:hangingChars="300" w:hanging="720"/>
        <w:rPr>
          <w:rFonts w:eastAsia="標楷體"/>
        </w:rPr>
      </w:pPr>
      <w:r w:rsidRPr="00AE0D56">
        <w:rPr>
          <w:rFonts w:eastAsia="標楷體" w:hint="eastAsia"/>
        </w:rPr>
        <w:t>SOP</w:t>
      </w:r>
      <w:r w:rsidRPr="00AE0D56">
        <w:rPr>
          <w:rFonts w:eastAsia="標楷體" w:hint="eastAsia"/>
        </w:rPr>
        <w:t>編號</w:t>
      </w:r>
      <w:r w:rsidR="00E37992" w:rsidRPr="00AE0D56">
        <w:rPr>
          <w:rFonts w:eastAsia="標楷體" w:hint="eastAsia"/>
        </w:rPr>
        <w:t>M-002-D0</w:t>
      </w:r>
      <w:r w:rsidR="00BF7822" w:rsidRPr="00AE0D56">
        <w:rPr>
          <w:rFonts w:eastAsia="標楷體" w:hint="eastAsia"/>
        </w:rPr>
        <w:t>4</w:t>
      </w:r>
      <w:r w:rsidR="003C696C" w:rsidRPr="00AE0D56">
        <w:rPr>
          <w:rFonts w:eastAsia="標楷體" w:hint="eastAsia"/>
        </w:rPr>
        <w:t>國立嘉義大學實驗動物照護及使用委員會審查同意書</w:t>
      </w:r>
      <w:r w:rsidRPr="00AE0D56">
        <w:rPr>
          <w:rFonts w:eastAsia="標楷體" w:hint="eastAsia"/>
        </w:rPr>
        <w:t>。</w:t>
      </w:r>
    </w:p>
    <w:p w:rsidR="00800780" w:rsidRPr="00AE0D56" w:rsidRDefault="00800780" w:rsidP="00BA38E7">
      <w:pPr>
        <w:pStyle w:val="a6"/>
        <w:numPr>
          <w:ilvl w:val="0"/>
          <w:numId w:val="16"/>
        </w:numPr>
        <w:adjustRightInd w:val="0"/>
        <w:snapToGrid w:val="0"/>
        <w:spacing w:line="400" w:lineRule="exact"/>
        <w:ind w:leftChars="100" w:left="960" w:hangingChars="300" w:hanging="720"/>
        <w:rPr>
          <w:rFonts w:eastAsia="標楷體"/>
        </w:rPr>
      </w:pPr>
      <w:r w:rsidRPr="00AE0D56">
        <w:rPr>
          <w:rFonts w:eastAsia="標楷體" w:hint="eastAsia"/>
        </w:rPr>
        <w:t>SOP</w:t>
      </w:r>
      <w:r w:rsidRPr="00AE0D56">
        <w:rPr>
          <w:rFonts w:eastAsia="標楷體" w:hint="eastAsia"/>
        </w:rPr>
        <w:t>編號</w:t>
      </w:r>
      <w:r w:rsidRPr="00AE0D56">
        <w:rPr>
          <w:rFonts w:eastAsia="標楷體"/>
        </w:rPr>
        <w:t>M-002-D0</w:t>
      </w:r>
      <w:r w:rsidR="0069536A" w:rsidRPr="00AE0D56">
        <w:rPr>
          <w:rFonts w:eastAsia="標楷體" w:hint="eastAsia"/>
        </w:rPr>
        <w:t>2</w:t>
      </w:r>
      <w:r w:rsidRPr="00AE0D56">
        <w:rPr>
          <w:rFonts w:eastAsia="標楷體" w:hint="eastAsia"/>
        </w:rPr>
        <w:t>遺失國立嘉義大學實驗動物照護及使用委員會審查同意書正本切結書。</w:t>
      </w:r>
    </w:p>
    <w:p w:rsidR="000E60D2" w:rsidRPr="00AE0D56" w:rsidRDefault="000E60D2" w:rsidP="00BA38E7">
      <w:pPr>
        <w:pStyle w:val="a6"/>
        <w:numPr>
          <w:ilvl w:val="0"/>
          <w:numId w:val="16"/>
        </w:numPr>
        <w:adjustRightInd w:val="0"/>
        <w:snapToGrid w:val="0"/>
        <w:spacing w:line="400" w:lineRule="exact"/>
        <w:ind w:leftChars="100" w:left="960" w:hangingChars="300" w:hanging="720"/>
        <w:rPr>
          <w:rFonts w:eastAsia="標楷體"/>
        </w:rPr>
      </w:pPr>
      <w:r w:rsidRPr="00AE0D56">
        <w:rPr>
          <w:rFonts w:eastAsia="標楷體" w:hint="eastAsia"/>
        </w:rPr>
        <w:t>SOP</w:t>
      </w:r>
      <w:r w:rsidRPr="00AE0D56">
        <w:rPr>
          <w:rFonts w:eastAsia="標楷體" w:hint="eastAsia"/>
        </w:rPr>
        <w:t>編號</w:t>
      </w:r>
      <w:r w:rsidR="00E37992" w:rsidRPr="00AE0D56">
        <w:rPr>
          <w:rFonts w:eastAsia="標楷體" w:hint="eastAsia"/>
        </w:rPr>
        <w:t>M-002-T03</w:t>
      </w:r>
      <w:r w:rsidRPr="00AE0D56">
        <w:rPr>
          <w:rFonts w:eastAsia="標楷體" w:hint="eastAsia"/>
        </w:rPr>
        <w:t>實驗動物繁殖表。</w:t>
      </w:r>
    </w:p>
    <w:p w:rsidR="000E60D2" w:rsidRPr="00AE0D56" w:rsidRDefault="000E60D2" w:rsidP="00BA38E7">
      <w:pPr>
        <w:pStyle w:val="a6"/>
        <w:numPr>
          <w:ilvl w:val="0"/>
          <w:numId w:val="16"/>
        </w:numPr>
        <w:adjustRightInd w:val="0"/>
        <w:snapToGrid w:val="0"/>
        <w:spacing w:line="400" w:lineRule="exact"/>
        <w:ind w:leftChars="100" w:left="960" w:hangingChars="300" w:hanging="720"/>
        <w:rPr>
          <w:rFonts w:eastAsia="標楷體"/>
        </w:rPr>
      </w:pPr>
      <w:r w:rsidRPr="00AE0D56">
        <w:rPr>
          <w:rFonts w:eastAsia="標楷體" w:hint="eastAsia"/>
        </w:rPr>
        <w:t>SOP</w:t>
      </w:r>
      <w:r w:rsidRPr="00AE0D56">
        <w:rPr>
          <w:rFonts w:eastAsia="標楷體" w:hint="eastAsia"/>
        </w:rPr>
        <w:t>編號</w:t>
      </w:r>
      <w:r w:rsidRPr="00AE0D56">
        <w:rPr>
          <w:rFonts w:eastAsia="標楷體" w:hint="eastAsia"/>
        </w:rPr>
        <w:t>M-002-D0</w:t>
      </w:r>
      <w:r w:rsidR="00BF7822" w:rsidRPr="00AE0D56">
        <w:rPr>
          <w:rFonts w:eastAsia="標楷體" w:hint="eastAsia"/>
        </w:rPr>
        <w:t>5</w:t>
      </w:r>
      <w:r w:rsidRPr="00AE0D56">
        <w:rPr>
          <w:rFonts w:eastAsia="標楷體" w:hint="eastAsia"/>
        </w:rPr>
        <w:t>動物實驗人道</w:t>
      </w:r>
      <w:r w:rsidRPr="00AE0D56">
        <w:rPr>
          <w:rFonts w:eastAsia="標楷體" w:hint="eastAsia"/>
        </w:rPr>
        <w:t>3R</w:t>
      </w:r>
      <w:r w:rsidRPr="00AE0D56">
        <w:rPr>
          <w:rFonts w:eastAsia="標楷體" w:hint="eastAsia"/>
        </w:rPr>
        <w:t>說明。</w:t>
      </w:r>
    </w:p>
    <w:p w:rsidR="005451EA" w:rsidRPr="00AE0D56" w:rsidRDefault="005451EA" w:rsidP="005451EA">
      <w:pPr>
        <w:pStyle w:val="a6"/>
        <w:numPr>
          <w:ilvl w:val="0"/>
          <w:numId w:val="16"/>
        </w:numPr>
        <w:adjustRightInd w:val="0"/>
        <w:snapToGrid w:val="0"/>
        <w:spacing w:line="400" w:lineRule="exact"/>
        <w:ind w:leftChars="100" w:left="960" w:hangingChars="300" w:hanging="720"/>
        <w:rPr>
          <w:rFonts w:eastAsia="標楷體"/>
        </w:rPr>
      </w:pPr>
      <w:r w:rsidRPr="00AE0D56">
        <w:rPr>
          <w:rFonts w:eastAsia="標楷體" w:hint="eastAsia"/>
        </w:rPr>
        <w:t>SOP</w:t>
      </w:r>
      <w:r w:rsidRPr="00AE0D56">
        <w:rPr>
          <w:rFonts w:eastAsia="標楷體" w:hint="eastAsia"/>
        </w:rPr>
        <w:t>編號</w:t>
      </w:r>
      <w:r w:rsidRPr="00AE0D56">
        <w:rPr>
          <w:rFonts w:eastAsia="標楷體" w:hint="eastAsia"/>
        </w:rPr>
        <w:t>M-002-</w:t>
      </w:r>
      <w:r w:rsidR="008D44DB" w:rsidRPr="00AE0D56">
        <w:rPr>
          <w:rFonts w:eastAsia="標楷體" w:hint="eastAsia"/>
        </w:rPr>
        <w:t>T05</w:t>
      </w:r>
      <w:r w:rsidRPr="00AE0D56">
        <w:rPr>
          <w:rFonts w:eastAsia="標楷體" w:hint="eastAsia"/>
        </w:rPr>
        <w:t>申請人提請委員會審議申請表。</w:t>
      </w:r>
    </w:p>
    <w:p w:rsidR="00B30D5A" w:rsidRPr="00AE0D56" w:rsidRDefault="00B30D5A" w:rsidP="00BA38E7">
      <w:pPr>
        <w:pStyle w:val="a6"/>
        <w:numPr>
          <w:ilvl w:val="0"/>
          <w:numId w:val="16"/>
        </w:numPr>
        <w:adjustRightInd w:val="0"/>
        <w:snapToGrid w:val="0"/>
        <w:spacing w:line="400" w:lineRule="exact"/>
        <w:ind w:leftChars="100" w:left="1200" w:hangingChars="400" w:hanging="960"/>
        <w:rPr>
          <w:rFonts w:eastAsia="標楷體"/>
        </w:rPr>
      </w:pPr>
      <w:r w:rsidRPr="00AE0D56">
        <w:rPr>
          <w:rFonts w:eastAsia="標楷體" w:hint="eastAsia"/>
        </w:rPr>
        <w:t>SOP</w:t>
      </w:r>
      <w:r w:rsidRPr="00AE0D56">
        <w:rPr>
          <w:rFonts w:eastAsia="標楷體" w:hint="eastAsia"/>
        </w:rPr>
        <w:t>編號</w:t>
      </w:r>
      <w:r w:rsidRPr="00AE0D56">
        <w:rPr>
          <w:rFonts w:eastAsia="標楷體" w:hint="eastAsia"/>
        </w:rPr>
        <w:t>M-002-T06</w:t>
      </w:r>
      <w:r w:rsidRPr="00AE0D56">
        <w:rPr>
          <w:rFonts w:eastAsia="標楷體" w:hint="eastAsia"/>
        </w:rPr>
        <w:t>實驗動物認養表</w:t>
      </w:r>
      <w:r w:rsidR="00AE0D56" w:rsidRPr="00AE0D56">
        <w:rPr>
          <w:rFonts w:eastAsia="標楷體" w:hint="eastAsia"/>
        </w:rPr>
        <w:t>。</w:t>
      </w:r>
    </w:p>
    <w:p w:rsidR="00B30D5A" w:rsidRPr="00AE0D56" w:rsidRDefault="00B30D5A" w:rsidP="00BA38E7">
      <w:pPr>
        <w:pStyle w:val="a6"/>
        <w:numPr>
          <w:ilvl w:val="0"/>
          <w:numId w:val="16"/>
        </w:numPr>
        <w:adjustRightInd w:val="0"/>
        <w:snapToGrid w:val="0"/>
        <w:spacing w:line="400" w:lineRule="exact"/>
        <w:ind w:leftChars="100" w:left="1200" w:hangingChars="400" w:hanging="960"/>
        <w:rPr>
          <w:rFonts w:eastAsia="標楷體"/>
        </w:rPr>
      </w:pPr>
      <w:r w:rsidRPr="00AE0D56">
        <w:rPr>
          <w:rFonts w:eastAsia="標楷體" w:hint="eastAsia"/>
        </w:rPr>
        <w:t>SOP</w:t>
      </w:r>
      <w:r w:rsidRPr="00AE0D56">
        <w:rPr>
          <w:rFonts w:eastAsia="標楷體" w:hint="eastAsia"/>
        </w:rPr>
        <w:t>編號</w:t>
      </w:r>
      <w:r w:rsidRPr="00AE0D56">
        <w:rPr>
          <w:rFonts w:eastAsia="標楷體" w:hint="eastAsia"/>
        </w:rPr>
        <w:t>M-002-F02</w:t>
      </w:r>
      <w:r w:rsidRPr="00AE0D56">
        <w:rPr>
          <w:rFonts w:eastAsia="標楷體" w:hint="eastAsia"/>
        </w:rPr>
        <w:t>動物實驗變更申請</w:t>
      </w:r>
      <w:r w:rsidRPr="00AE0D56">
        <w:rPr>
          <w:rFonts w:eastAsia="標楷體" w:hint="eastAsia"/>
        </w:rPr>
        <w:t>SOP</w:t>
      </w:r>
      <w:r w:rsidRPr="00AE0D56">
        <w:rPr>
          <w:rFonts w:eastAsia="標楷體" w:hint="eastAsia"/>
        </w:rPr>
        <w:t>流程圖。</w:t>
      </w:r>
    </w:p>
    <w:p w:rsidR="006C45E9" w:rsidRPr="00AE0D56" w:rsidRDefault="006C45E9" w:rsidP="00BA38E7">
      <w:pPr>
        <w:pStyle w:val="a6"/>
        <w:numPr>
          <w:ilvl w:val="0"/>
          <w:numId w:val="16"/>
        </w:numPr>
        <w:adjustRightInd w:val="0"/>
        <w:snapToGrid w:val="0"/>
        <w:spacing w:line="400" w:lineRule="exact"/>
        <w:ind w:leftChars="100" w:left="1200" w:hangingChars="400" w:hanging="960"/>
        <w:rPr>
          <w:rFonts w:eastAsia="標楷體"/>
        </w:rPr>
      </w:pPr>
      <w:r w:rsidRPr="00AE0D56">
        <w:rPr>
          <w:rFonts w:eastAsia="標楷體" w:hint="eastAsia"/>
        </w:rPr>
        <w:t>SOP</w:t>
      </w:r>
      <w:r w:rsidRPr="00AE0D56">
        <w:rPr>
          <w:rFonts w:eastAsia="標楷體" w:hint="eastAsia"/>
        </w:rPr>
        <w:t>編號</w:t>
      </w:r>
      <w:r w:rsidRPr="00AE0D56">
        <w:rPr>
          <w:rFonts w:eastAsia="標楷體" w:hint="eastAsia"/>
        </w:rPr>
        <w:t>M-002-T04</w:t>
      </w:r>
      <w:r w:rsidRPr="00AE0D56">
        <w:rPr>
          <w:rFonts w:eastAsia="標楷體" w:hint="eastAsia"/>
        </w:rPr>
        <w:t>動物實驗變更申請表。</w:t>
      </w:r>
    </w:p>
    <w:p w:rsidR="000E60D2" w:rsidRPr="00AE0D56" w:rsidRDefault="000E60D2" w:rsidP="00BA38E7">
      <w:pPr>
        <w:pStyle w:val="a6"/>
        <w:numPr>
          <w:ilvl w:val="0"/>
          <w:numId w:val="16"/>
        </w:numPr>
        <w:adjustRightInd w:val="0"/>
        <w:snapToGrid w:val="0"/>
        <w:spacing w:line="400" w:lineRule="exact"/>
        <w:ind w:leftChars="100" w:left="1200" w:hangingChars="400" w:hanging="960"/>
        <w:rPr>
          <w:rFonts w:eastAsia="標楷體"/>
        </w:rPr>
      </w:pPr>
      <w:r w:rsidRPr="00AE0D56">
        <w:rPr>
          <w:rFonts w:eastAsia="標楷體" w:hint="eastAsia"/>
        </w:rPr>
        <w:t>SOP</w:t>
      </w:r>
      <w:r w:rsidRPr="00AE0D56">
        <w:rPr>
          <w:rFonts w:eastAsia="標楷體" w:hint="eastAsia"/>
        </w:rPr>
        <w:t>編號</w:t>
      </w:r>
      <w:r w:rsidRPr="00AE0D56">
        <w:rPr>
          <w:rFonts w:eastAsia="標楷體" w:hint="eastAsia"/>
        </w:rPr>
        <w:t>M-</w:t>
      </w:r>
      <w:proofErr w:type="gramStart"/>
      <w:r w:rsidRPr="00AE0D56">
        <w:rPr>
          <w:rFonts w:eastAsia="標楷體" w:hint="eastAsia"/>
        </w:rPr>
        <w:t>003</w:t>
      </w:r>
      <w:proofErr w:type="gramEnd"/>
      <w:r w:rsidRPr="00AE0D56">
        <w:rPr>
          <w:rFonts w:eastAsia="標楷體" w:hint="eastAsia"/>
        </w:rPr>
        <w:t>年度監督</w:t>
      </w:r>
      <w:r w:rsidRPr="00AE0D56">
        <w:rPr>
          <w:rFonts w:eastAsia="標楷體" w:hint="eastAsia"/>
        </w:rPr>
        <w:t>SOP</w:t>
      </w:r>
      <w:r w:rsidRPr="00AE0D56">
        <w:rPr>
          <w:rFonts w:eastAsia="標楷體" w:hint="eastAsia"/>
        </w:rPr>
        <w:t>。</w:t>
      </w:r>
    </w:p>
    <w:p w:rsidR="000E60D2" w:rsidRPr="00AE0D56" w:rsidRDefault="000E60D2" w:rsidP="00BA38E7">
      <w:pPr>
        <w:pStyle w:val="a6"/>
        <w:numPr>
          <w:ilvl w:val="0"/>
          <w:numId w:val="16"/>
        </w:numPr>
        <w:adjustRightInd w:val="0"/>
        <w:snapToGrid w:val="0"/>
        <w:spacing w:line="400" w:lineRule="exact"/>
        <w:ind w:leftChars="100" w:left="1200" w:hangingChars="400" w:hanging="960"/>
        <w:rPr>
          <w:rFonts w:eastAsia="標楷體"/>
        </w:rPr>
      </w:pPr>
      <w:r w:rsidRPr="00AE0D56">
        <w:rPr>
          <w:rFonts w:eastAsia="標楷體" w:hint="eastAsia"/>
        </w:rPr>
        <w:t>SOP</w:t>
      </w:r>
      <w:r w:rsidRPr="00AE0D56">
        <w:rPr>
          <w:rFonts w:eastAsia="標楷體" w:hint="eastAsia"/>
        </w:rPr>
        <w:t>編號</w:t>
      </w:r>
      <w:r w:rsidRPr="00AE0D56">
        <w:rPr>
          <w:rFonts w:eastAsia="標楷體" w:hint="eastAsia"/>
        </w:rPr>
        <w:t>M-003-F</w:t>
      </w:r>
      <w:proofErr w:type="gramStart"/>
      <w:r w:rsidRPr="00AE0D56">
        <w:rPr>
          <w:rFonts w:eastAsia="標楷體" w:hint="eastAsia"/>
        </w:rPr>
        <w:t>01</w:t>
      </w:r>
      <w:proofErr w:type="gramEnd"/>
      <w:r w:rsidRPr="00AE0D56">
        <w:rPr>
          <w:rFonts w:eastAsia="標楷體" w:hint="eastAsia"/>
        </w:rPr>
        <w:t>年度監督</w:t>
      </w:r>
      <w:r w:rsidR="00BE2BA1" w:rsidRPr="00AE0D56">
        <w:rPr>
          <w:rFonts w:eastAsia="標楷體" w:hint="eastAsia"/>
        </w:rPr>
        <w:t>SOP</w:t>
      </w:r>
      <w:r w:rsidRPr="00AE0D56">
        <w:rPr>
          <w:rFonts w:eastAsia="標楷體" w:hint="eastAsia"/>
        </w:rPr>
        <w:t>流程圖。</w:t>
      </w:r>
    </w:p>
    <w:p w:rsidR="00743867" w:rsidRPr="00DB1073" w:rsidRDefault="00743867" w:rsidP="000E60D2">
      <w:pPr>
        <w:pStyle w:val="a6"/>
        <w:spacing w:line="400" w:lineRule="exact"/>
        <w:ind w:leftChars="0" w:left="822"/>
        <w:rPr>
          <w:rFonts w:eastAsia="標楷體"/>
        </w:rPr>
      </w:pPr>
    </w:p>
    <w:p w:rsidR="006F193D" w:rsidRPr="00DB1073" w:rsidRDefault="006F193D" w:rsidP="002507D8">
      <w:pPr>
        <w:pStyle w:val="a6"/>
        <w:numPr>
          <w:ilvl w:val="0"/>
          <w:numId w:val="1"/>
        </w:numPr>
        <w:spacing w:line="400" w:lineRule="exact"/>
        <w:ind w:leftChars="0" w:left="482" w:hanging="482"/>
        <w:rPr>
          <w:rFonts w:eastAsia="標楷體"/>
        </w:rPr>
      </w:pPr>
      <w:r w:rsidRPr="00DB1073">
        <w:rPr>
          <w:rFonts w:eastAsia="標楷體"/>
        </w:rPr>
        <w:t>參考資料：</w:t>
      </w:r>
    </w:p>
    <w:p w:rsidR="005E3975" w:rsidRPr="00DB1073" w:rsidRDefault="00825A45" w:rsidP="00BA38E7">
      <w:pPr>
        <w:pStyle w:val="a6"/>
        <w:numPr>
          <w:ilvl w:val="0"/>
          <w:numId w:val="17"/>
        </w:numPr>
        <w:adjustRightInd w:val="0"/>
        <w:snapToGrid w:val="0"/>
        <w:spacing w:line="400" w:lineRule="exact"/>
        <w:ind w:leftChars="100" w:left="960" w:hangingChars="300" w:hanging="720"/>
        <w:rPr>
          <w:rFonts w:eastAsia="標楷體"/>
        </w:rPr>
      </w:pPr>
      <w:r w:rsidRPr="00DB1073">
        <w:rPr>
          <w:rFonts w:eastAsia="標楷體" w:hint="eastAsia"/>
        </w:rPr>
        <w:t>國立嘉義大學實驗動物照護及使用委員會設置及管理辦法（</w:t>
      </w:r>
      <w:r w:rsidRPr="00DB1073">
        <w:rPr>
          <w:rFonts w:eastAsia="標楷體" w:hint="eastAsia"/>
        </w:rPr>
        <w:t>105.09.13</w:t>
      </w:r>
      <w:r w:rsidRPr="00DB1073">
        <w:rPr>
          <w:rFonts w:eastAsia="標楷體" w:hint="eastAsia"/>
        </w:rPr>
        <w:t>修正）</w:t>
      </w:r>
    </w:p>
    <w:p w:rsidR="00825A45" w:rsidRPr="00DB1073" w:rsidRDefault="00660EBE" w:rsidP="00825A45">
      <w:pPr>
        <w:pStyle w:val="a6"/>
        <w:adjustRightInd w:val="0"/>
        <w:snapToGrid w:val="0"/>
        <w:spacing w:line="400" w:lineRule="exact"/>
        <w:ind w:leftChars="0" w:left="960"/>
        <w:rPr>
          <w:rFonts w:eastAsia="標楷體"/>
        </w:rPr>
      </w:pPr>
      <w:hyperlink r:id="rId9" w:history="1">
        <w:r w:rsidR="00825A45" w:rsidRPr="00DB1073">
          <w:rPr>
            <w:rStyle w:val="ae"/>
            <w:rFonts w:eastAsia="標楷體"/>
            <w:color w:val="auto"/>
          </w:rPr>
          <w:t>http://www.ncyu.edu.tw/iacuc/</w:t>
        </w:r>
      </w:hyperlink>
      <w:r w:rsidR="00825A45" w:rsidRPr="00DB1073">
        <w:rPr>
          <w:rFonts w:eastAsia="標楷體" w:hint="eastAsia"/>
        </w:rPr>
        <w:t xml:space="preserve"> </w:t>
      </w:r>
    </w:p>
    <w:p w:rsidR="00B563A0" w:rsidRPr="00DB1073" w:rsidRDefault="00B563A0" w:rsidP="00BA38E7">
      <w:pPr>
        <w:pStyle w:val="a6"/>
        <w:numPr>
          <w:ilvl w:val="0"/>
          <w:numId w:val="17"/>
        </w:numPr>
        <w:adjustRightInd w:val="0"/>
        <w:snapToGrid w:val="0"/>
        <w:spacing w:line="400" w:lineRule="exact"/>
        <w:ind w:leftChars="100" w:left="960" w:hangingChars="300" w:hanging="720"/>
        <w:rPr>
          <w:rFonts w:eastAsia="標楷體"/>
        </w:rPr>
      </w:pPr>
      <w:r w:rsidRPr="00DB1073">
        <w:rPr>
          <w:rFonts w:eastAsia="標楷體" w:hint="eastAsia"/>
        </w:rPr>
        <w:t>實驗動物管理與使用指南第三版（擴充版）</w:t>
      </w:r>
    </w:p>
    <w:p w:rsidR="00B563A0" w:rsidRPr="00DB1073" w:rsidRDefault="00660EBE" w:rsidP="00FA28BD">
      <w:pPr>
        <w:pStyle w:val="a6"/>
        <w:adjustRightInd w:val="0"/>
        <w:snapToGrid w:val="0"/>
        <w:spacing w:line="400" w:lineRule="exact"/>
        <w:ind w:leftChars="400" w:left="960"/>
        <w:rPr>
          <w:rFonts w:eastAsia="標楷體"/>
        </w:rPr>
      </w:pPr>
      <w:hyperlink r:id="rId10" w:history="1">
        <w:r w:rsidR="001D5457" w:rsidRPr="00DB1073">
          <w:rPr>
            <w:rStyle w:val="ae"/>
            <w:rFonts w:eastAsia="標楷體"/>
            <w:color w:val="auto"/>
          </w:rPr>
          <w:t>http://animal.coa.gov.tw/html/index_04_3_1.html</w:t>
        </w:r>
      </w:hyperlink>
    </w:p>
    <w:p w:rsidR="00B563A0" w:rsidRPr="00DB1073" w:rsidRDefault="00B563A0" w:rsidP="00BA38E7">
      <w:pPr>
        <w:pStyle w:val="a6"/>
        <w:numPr>
          <w:ilvl w:val="0"/>
          <w:numId w:val="17"/>
        </w:numPr>
        <w:adjustRightInd w:val="0"/>
        <w:snapToGrid w:val="0"/>
        <w:spacing w:line="400" w:lineRule="exact"/>
        <w:ind w:leftChars="100" w:left="960" w:hangingChars="300" w:hanging="720"/>
        <w:rPr>
          <w:rFonts w:eastAsia="標楷體"/>
        </w:rPr>
      </w:pPr>
      <w:r w:rsidRPr="00DB1073">
        <w:rPr>
          <w:rFonts w:eastAsia="標楷體" w:hint="eastAsia"/>
        </w:rPr>
        <w:t>動物保護法</w:t>
      </w:r>
      <w:proofErr w:type="gramStart"/>
      <w:r w:rsidRPr="00DB1073">
        <w:rPr>
          <w:rFonts w:eastAsia="標楷體" w:hint="eastAsia"/>
        </w:rPr>
        <w:t>（</w:t>
      </w:r>
      <w:proofErr w:type="gramEnd"/>
      <w:r w:rsidRPr="00DB1073">
        <w:rPr>
          <w:rFonts w:eastAsia="標楷體" w:hint="eastAsia"/>
        </w:rPr>
        <w:t>105.05.18.</w:t>
      </w:r>
      <w:r w:rsidRPr="00DB1073">
        <w:rPr>
          <w:rFonts w:eastAsia="標楷體" w:hint="eastAsia"/>
        </w:rPr>
        <w:t>修正</w:t>
      </w:r>
      <w:proofErr w:type="gramStart"/>
      <w:r w:rsidRPr="00DB1073">
        <w:rPr>
          <w:rFonts w:eastAsia="標楷體" w:hint="eastAsia"/>
        </w:rPr>
        <w:t>）</w:t>
      </w:r>
      <w:proofErr w:type="gramEnd"/>
    </w:p>
    <w:p w:rsidR="003052BD" w:rsidRPr="00DB1073" w:rsidRDefault="00660EBE" w:rsidP="003052BD">
      <w:pPr>
        <w:pStyle w:val="a6"/>
        <w:adjustRightInd w:val="0"/>
        <w:snapToGrid w:val="0"/>
        <w:spacing w:line="400" w:lineRule="exact"/>
        <w:ind w:leftChars="0" w:left="960"/>
        <w:rPr>
          <w:rFonts w:eastAsia="標楷體"/>
        </w:rPr>
      </w:pPr>
      <w:hyperlink r:id="rId11" w:history="1">
        <w:r w:rsidR="003052BD" w:rsidRPr="00DB1073">
          <w:rPr>
            <w:rStyle w:val="ae"/>
            <w:rFonts w:eastAsia="標楷體"/>
            <w:color w:val="auto"/>
          </w:rPr>
          <w:t>http://www.rootlaw.com.tw/LawContent.aspx?LawID=A040270070002500-1050518</w:t>
        </w:r>
      </w:hyperlink>
    </w:p>
    <w:p w:rsidR="003052BD" w:rsidRPr="00DB1073" w:rsidRDefault="003052BD" w:rsidP="003052BD">
      <w:pPr>
        <w:pStyle w:val="a6"/>
        <w:numPr>
          <w:ilvl w:val="0"/>
          <w:numId w:val="17"/>
        </w:numPr>
        <w:adjustRightInd w:val="0"/>
        <w:snapToGrid w:val="0"/>
        <w:spacing w:line="400" w:lineRule="exact"/>
        <w:ind w:leftChars="100" w:left="960" w:hangingChars="300" w:hanging="720"/>
        <w:rPr>
          <w:rFonts w:eastAsia="標楷體"/>
        </w:rPr>
      </w:pPr>
      <w:r w:rsidRPr="00DB1073">
        <w:rPr>
          <w:rFonts w:eastAsia="標楷體" w:hint="eastAsia"/>
        </w:rPr>
        <w:t>實驗動物照護及使用委員會或小組疑義解釋</w:t>
      </w:r>
    </w:p>
    <w:p w:rsidR="003052BD" w:rsidRPr="00650BE2" w:rsidRDefault="00660EBE" w:rsidP="003052BD">
      <w:pPr>
        <w:pStyle w:val="a6"/>
        <w:adjustRightInd w:val="0"/>
        <w:snapToGrid w:val="0"/>
        <w:spacing w:line="400" w:lineRule="exact"/>
        <w:ind w:leftChars="400" w:left="960"/>
        <w:rPr>
          <w:rStyle w:val="ae"/>
          <w:rFonts w:eastAsia="標楷體"/>
          <w:color w:val="auto"/>
        </w:rPr>
      </w:pPr>
      <w:hyperlink r:id="rId12" w:history="1">
        <w:r w:rsidR="003052BD" w:rsidRPr="00650BE2">
          <w:rPr>
            <w:rStyle w:val="ae"/>
            <w:rFonts w:eastAsia="標楷體"/>
            <w:color w:val="auto"/>
          </w:rPr>
          <w:t>http://animal.coa.gov.tw/html/index_04_3.html</w:t>
        </w:r>
      </w:hyperlink>
    </w:p>
    <w:p w:rsidR="00650BE2" w:rsidRPr="00650BE2" w:rsidRDefault="00660EBE" w:rsidP="003052BD">
      <w:pPr>
        <w:pStyle w:val="a6"/>
        <w:adjustRightInd w:val="0"/>
        <w:snapToGrid w:val="0"/>
        <w:spacing w:line="400" w:lineRule="exact"/>
        <w:ind w:leftChars="400" w:left="960"/>
        <w:rPr>
          <w:rFonts w:eastAsia="標楷體"/>
        </w:rPr>
      </w:pPr>
      <w:hyperlink r:id="rId13" w:history="1">
        <w:r w:rsidR="00650BE2" w:rsidRPr="00650BE2">
          <w:rPr>
            <w:rStyle w:val="ae"/>
            <w:rFonts w:eastAsia="標楷體"/>
            <w:color w:val="auto"/>
          </w:rPr>
          <w:t>http://animal.coa.gov.tw/download/labaratory/13_labaratory_a09_02_1.pdf</w:t>
        </w:r>
      </w:hyperlink>
      <w:r w:rsidR="00650BE2" w:rsidRPr="00650BE2">
        <w:rPr>
          <w:rFonts w:eastAsia="標楷體" w:hint="eastAsia"/>
        </w:rPr>
        <w:t xml:space="preserve"> </w:t>
      </w:r>
    </w:p>
    <w:p w:rsidR="00F33BDE" w:rsidRPr="00650BE2" w:rsidRDefault="00F33BDE" w:rsidP="00BA38E7">
      <w:pPr>
        <w:pStyle w:val="a6"/>
        <w:numPr>
          <w:ilvl w:val="0"/>
          <w:numId w:val="17"/>
        </w:numPr>
        <w:adjustRightInd w:val="0"/>
        <w:snapToGrid w:val="0"/>
        <w:spacing w:line="400" w:lineRule="exact"/>
        <w:ind w:leftChars="100" w:left="960" w:hangingChars="300" w:hanging="720"/>
        <w:rPr>
          <w:rFonts w:eastAsia="標楷體"/>
        </w:rPr>
      </w:pPr>
      <w:r w:rsidRPr="00650BE2">
        <w:rPr>
          <w:rFonts w:eastAsia="標楷體" w:hint="eastAsia"/>
        </w:rPr>
        <w:t>農委會建議</w:t>
      </w:r>
      <w:r w:rsidRPr="00650BE2">
        <w:rPr>
          <w:rFonts w:eastAsia="標楷體" w:hint="eastAsia"/>
          <w:bCs/>
        </w:rPr>
        <w:t>實驗動物麻醉及安樂死方法</w:t>
      </w:r>
    </w:p>
    <w:p w:rsidR="00F33BDE" w:rsidRPr="00650BE2" w:rsidRDefault="00660EBE" w:rsidP="00FA28BD">
      <w:pPr>
        <w:pStyle w:val="a6"/>
        <w:adjustRightInd w:val="0"/>
        <w:snapToGrid w:val="0"/>
        <w:spacing w:line="400" w:lineRule="exact"/>
        <w:ind w:leftChars="400" w:left="960"/>
        <w:rPr>
          <w:rStyle w:val="ae"/>
          <w:rFonts w:eastAsia="標楷體"/>
          <w:color w:val="auto"/>
          <w:u w:val="none"/>
        </w:rPr>
      </w:pPr>
      <w:hyperlink r:id="rId14" w:history="1">
        <w:r w:rsidR="00F33BDE" w:rsidRPr="00650BE2">
          <w:rPr>
            <w:rStyle w:val="ae"/>
            <w:rFonts w:eastAsia="標楷體"/>
            <w:color w:val="auto"/>
          </w:rPr>
          <w:t>http://www.ncyu.edu.tw/iacuc/law_list.aspx</w:t>
        </w:r>
      </w:hyperlink>
    </w:p>
    <w:p w:rsidR="00F33BDE" w:rsidRPr="00650BE2" w:rsidRDefault="00F33BDE" w:rsidP="00BA38E7">
      <w:pPr>
        <w:pStyle w:val="a6"/>
        <w:numPr>
          <w:ilvl w:val="0"/>
          <w:numId w:val="17"/>
        </w:numPr>
        <w:adjustRightInd w:val="0"/>
        <w:snapToGrid w:val="0"/>
        <w:spacing w:line="400" w:lineRule="exact"/>
        <w:ind w:leftChars="100" w:left="960" w:hangingChars="300" w:hanging="720"/>
        <w:rPr>
          <w:rFonts w:eastAsia="標楷體"/>
        </w:rPr>
      </w:pPr>
      <w:r w:rsidRPr="00650BE2">
        <w:rPr>
          <w:rFonts w:eastAsia="標楷體" w:hint="eastAsia"/>
        </w:rPr>
        <w:t>衛生福利部食品藥物管理署之管制藥品的管理</w:t>
      </w:r>
    </w:p>
    <w:p w:rsidR="00EF4C8B" w:rsidRPr="00650BE2" w:rsidRDefault="00660EBE" w:rsidP="00FA28BD">
      <w:pPr>
        <w:pStyle w:val="a6"/>
        <w:adjustRightInd w:val="0"/>
        <w:snapToGrid w:val="0"/>
        <w:spacing w:line="400" w:lineRule="exact"/>
        <w:ind w:leftChars="400" w:left="960"/>
        <w:rPr>
          <w:rFonts w:eastAsia="標楷體"/>
        </w:rPr>
      </w:pPr>
      <w:hyperlink r:id="rId15" w:anchor=".V6r8hfl95My" w:history="1">
        <w:r w:rsidR="00EF4C8B" w:rsidRPr="00650BE2">
          <w:rPr>
            <w:rStyle w:val="ae"/>
            <w:rFonts w:eastAsia="標楷體"/>
            <w:color w:val="auto"/>
          </w:rPr>
          <w:t>http://www.fda.gov.tw/TC/siteListContent.aspx?sid=50&amp;id=2036&amp;chk=a267dd59-852c-4d63-9e89-308eab8c7b39&amp;param=pn%3d1%26sid%3d50#.V6r8hfl95My</w:t>
        </w:r>
      </w:hyperlink>
    </w:p>
    <w:p w:rsidR="00EF4C8B" w:rsidRPr="00650BE2" w:rsidRDefault="00EF4C8B" w:rsidP="00BA38E7">
      <w:pPr>
        <w:pStyle w:val="a6"/>
        <w:numPr>
          <w:ilvl w:val="0"/>
          <w:numId w:val="17"/>
        </w:numPr>
        <w:adjustRightInd w:val="0"/>
        <w:snapToGrid w:val="0"/>
        <w:spacing w:line="400" w:lineRule="exact"/>
        <w:ind w:leftChars="100" w:left="960" w:hangingChars="300" w:hanging="720"/>
        <w:rPr>
          <w:rFonts w:eastAsia="標楷體"/>
        </w:rPr>
      </w:pPr>
      <w:r w:rsidRPr="00650BE2">
        <w:rPr>
          <w:rFonts w:eastAsia="標楷體" w:hint="eastAsia"/>
        </w:rPr>
        <w:t>衛生福利部食品藥物管理署之醫藥教育研究試驗計畫使用管制藥品申辦說明</w:t>
      </w:r>
    </w:p>
    <w:p w:rsidR="00F33BDE" w:rsidRPr="00650BE2" w:rsidRDefault="00660EBE" w:rsidP="00FA28BD">
      <w:pPr>
        <w:pStyle w:val="a6"/>
        <w:adjustRightInd w:val="0"/>
        <w:snapToGrid w:val="0"/>
        <w:spacing w:line="400" w:lineRule="exact"/>
        <w:ind w:leftChars="400" w:left="960"/>
        <w:rPr>
          <w:rStyle w:val="ae"/>
          <w:rFonts w:eastAsia="標楷體"/>
          <w:color w:val="auto"/>
          <w:u w:val="none"/>
        </w:rPr>
      </w:pPr>
      <w:hyperlink r:id="rId16" w:anchor=".V66-0_l95Mw" w:history="1">
        <w:r w:rsidR="001D5457" w:rsidRPr="00650BE2">
          <w:rPr>
            <w:rStyle w:val="ae"/>
            <w:rFonts w:eastAsia="標楷體"/>
            <w:color w:val="auto"/>
          </w:rPr>
          <w:t>http://www.fda.gov.tw/TC/siteContent.aspx?sid=181#.V66-0_l95Mw</w:t>
        </w:r>
      </w:hyperlink>
    </w:p>
    <w:p w:rsidR="00F33BDE" w:rsidRPr="00650BE2" w:rsidRDefault="00F33BDE" w:rsidP="00BA38E7">
      <w:pPr>
        <w:pStyle w:val="a6"/>
        <w:numPr>
          <w:ilvl w:val="0"/>
          <w:numId w:val="17"/>
        </w:numPr>
        <w:adjustRightInd w:val="0"/>
        <w:snapToGrid w:val="0"/>
        <w:spacing w:line="400" w:lineRule="exact"/>
        <w:ind w:leftChars="100" w:left="960" w:hangingChars="300" w:hanging="720"/>
        <w:rPr>
          <w:rFonts w:eastAsia="標楷體"/>
        </w:rPr>
      </w:pPr>
      <w:r w:rsidRPr="00650BE2">
        <w:rPr>
          <w:rFonts w:eastAsia="標楷體" w:hint="eastAsia"/>
        </w:rPr>
        <w:t>林務局保育類野生動物名錄（</w:t>
      </w:r>
      <w:r w:rsidRPr="00650BE2">
        <w:rPr>
          <w:rFonts w:eastAsia="標楷體" w:hint="eastAsia"/>
        </w:rPr>
        <w:t>103</w:t>
      </w:r>
      <w:r w:rsidRPr="00650BE2">
        <w:rPr>
          <w:rFonts w:eastAsia="標楷體" w:hint="eastAsia"/>
        </w:rPr>
        <w:t>年</w:t>
      </w:r>
      <w:r w:rsidRPr="00650BE2">
        <w:rPr>
          <w:rFonts w:eastAsia="標楷體" w:hint="eastAsia"/>
        </w:rPr>
        <w:t>7</w:t>
      </w:r>
      <w:r w:rsidRPr="00650BE2">
        <w:rPr>
          <w:rFonts w:eastAsia="標楷體" w:hint="eastAsia"/>
        </w:rPr>
        <w:t>月</w:t>
      </w:r>
      <w:r w:rsidRPr="00650BE2">
        <w:rPr>
          <w:rFonts w:eastAsia="標楷體" w:hint="eastAsia"/>
        </w:rPr>
        <w:t>2</w:t>
      </w:r>
      <w:r w:rsidRPr="00650BE2">
        <w:rPr>
          <w:rFonts w:eastAsia="標楷體" w:hint="eastAsia"/>
        </w:rPr>
        <w:t>日生效）</w:t>
      </w:r>
    </w:p>
    <w:p w:rsidR="00F33BDE" w:rsidRPr="00650BE2" w:rsidRDefault="00660EBE" w:rsidP="00FA28BD">
      <w:pPr>
        <w:pStyle w:val="a6"/>
        <w:adjustRightInd w:val="0"/>
        <w:snapToGrid w:val="0"/>
        <w:spacing w:line="400" w:lineRule="exact"/>
        <w:ind w:leftChars="400" w:left="960"/>
        <w:rPr>
          <w:rStyle w:val="ae"/>
          <w:rFonts w:eastAsia="標楷體"/>
          <w:color w:val="auto"/>
          <w:u w:val="none"/>
        </w:rPr>
      </w:pPr>
      <w:hyperlink r:id="rId17" w:history="1">
        <w:r w:rsidR="00650BE2" w:rsidRPr="00650BE2">
          <w:rPr>
            <w:rStyle w:val="ae"/>
            <w:rFonts w:eastAsia="標楷體"/>
            <w:color w:val="auto"/>
          </w:rPr>
          <w:t>http://conservation.forest.gov.tw/0001857</w:t>
        </w:r>
      </w:hyperlink>
      <w:r w:rsidR="00650BE2" w:rsidRPr="00650BE2">
        <w:rPr>
          <w:rStyle w:val="ae"/>
          <w:rFonts w:eastAsia="標楷體" w:hint="eastAsia"/>
          <w:color w:val="auto"/>
          <w:u w:val="none"/>
        </w:rPr>
        <w:t xml:space="preserve"> </w:t>
      </w:r>
    </w:p>
    <w:p w:rsidR="00F33BDE" w:rsidRPr="007F05B3" w:rsidRDefault="00F33BDE" w:rsidP="00BA38E7">
      <w:pPr>
        <w:pStyle w:val="a6"/>
        <w:numPr>
          <w:ilvl w:val="0"/>
          <w:numId w:val="17"/>
        </w:numPr>
        <w:adjustRightInd w:val="0"/>
        <w:snapToGrid w:val="0"/>
        <w:spacing w:line="400" w:lineRule="exact"/>
        <w:ind w:leftChars="100" w:left="960" w:hangingChars="300" w:hanging="720"/>
        <w:rPr>
          <w:rFonts w:eastAsia="標楷體"/>
        </w:rPr>
      </w:pPr>
      <w:r w:rsidRPr="00DB1073">
        <w:rPr>
          <w:rFonts w:eastAsia="標楷體" w:hint="eastAsia"/>
        </w:rPr>
        <w:lastRenderedPageBreak/>
        <w:t>野生動物保育</w:t>
      </w:r>
      <w:r w:rsidRPr="007F05B3">
        <w:rPr>
          <w:rFonts w:eastAsia="標楷體" w:hint="eastAsia"/>
        </w:rPr>
        <w:t>法</w:t>
      </w:r>
    </w:p>
    <w:p w:rsidR="00F33BDE" w:rsidRPr="007F05B3" w:rsidRDefault="00660EBE" w:rsidP="00FA28BD">
      <w:pPr>
        <w:pStyle w:val="a6"/>
        <w:adjustRightInd w:val="0"/>
        <w:snapToGrid w:val="0"/>
        <w:spacing w:line="400" w:lineRule="exact"/>
        <w:ind w:leftChars="400" w:left="960"/>
        <w:rPr>
          <w:rFonts w:eastAsia="標楷體"/>
        </w:rPr>
      </w:pPr>
      <w:hyperlink r:id="rId18" w:history="1">
        <w:r w:rsidR="00F33BDE" w:rsidRPr="007F05B3">
          <w:rPr>
            <w:rStyle w:val="ae"/>
            <w:rFonts w:eastAsia="標楷體"/>
            <w:color w:val="auto"/>
          </w:rPr>
          <w:t>http://law.coa.gov.tw/GLRSnewsout/LawContentDetails.aspx?id=FL014500</w:t>
        </w:r>
      </w:hyperlink>
    </w:p>
    <w:p w:rsidR="00F33BDE" w:rsidRPr="007F05B3" w:rsidRDefault="00F33BDE" w:rsidP="00BA38E7">
      <w:pPr>
        <w:pStyle w:val="a6"/>
        <w:numPr>
          <w:ilvl w:val="0"/>
          <w:numId w:val="17"/>
        </w:numPr>
        <w:adjustRightInd w:val="0"/>
        <w:snapToGrid w:val="0"/>
        <w:spacing w:line="400" w:lineRule="exact"/>
        <w:ind w:leftChars="100" w:left="960" w:hangingChars="300" w:hanging="720"/>
        <w:rPr>
          <w:rFonts w:eastAsia="標楷體"/>
        </w:rPr>
      </w:pPr>
      <w:r w:rsidRPr="007F05B3">
        <w:rPr>
          <w:rFonts w:eastAsia="標楷體" w:hint="eastAsia"/>
        </w:rPr>
        <w:t>毒性化學物質管理法</w:t>
      </w:r>
      <w:proofErr w:type="gramStart"/>
      <w:r w:rsidRPr="007F05B3">
        <w:rPr>
          <w:rFonts w:eastAsia="標楷體" w:hint="eastAsia"/>
        </w:rPr>
        <w:t>（</w:t>
      </w:r>
      <w:proofErr w:type="gramEnd"/>
      <w:r w:rsidRPr="007F05B3">
        <w:rPr>
          <w:rFonts w:eastAsia="標楷體" w:hint="eastAsia"/>
        </w:rPr>
        <w:t>102.12.11.</w:t>
      </w:r>
      <w:r w:rsidRPr="007F05B3">
        <w:rPr>
          <w:rFonts w:eastAsia="標楷體" w:hint="eastAsia"/>
        </w:rPr>
        <w:t>修正</w:t>
      </w:r>
      <w:proofErr w:type="gramStart"/>
      <w:r w:rsidRPr="007F05B3">
        <w:rPr>
          <w:rFonts w:eastAsia="標楷體" w:hint="eastAsia"/>
        </w:rPr>
        <w:t>）</w:t>
      </w:r>
      <w:proofErr w:type="gramEnd"/>
    </w:p>
    <w:p w:rsidR="00F33BDE" w:rsidRPr="007F05B3" w:rsidRDefault="00660EBE" w:rsidP="00FA28BD">
      <w:pPr>
        <w:pStyle w:val="a6"/>
        <w:adjustRightInd w:val="0"/>
        <w:snapToGrid w:val="0"/>
        <w:spacing w:line="400" w:lineRule="exact"/>
        <w:ind w:leftChars="400" w:left="960"/>
        <w:rPr>
          <w:rStyle w:val="ae"/>
          <w:rFonts w:eastAsia="標楷體"/>
          <w:color w:val="auto"/>
          <w:u w:val="none"/>
        </w:rPr>
      </w:pPr>
      <w:hyperlink r:id="rId19" w:history="1">
        <w:r w:rsidR="00650BE2" w:rsidRPr="007F05B3">
          <w:rPr>
            <w:rStyle w:val="ae"/>
            <w:rFonts w:eastAsia="標楷體"/>
            <w:color w:val="auto"/>
          </w:rPr>
          <w:t>http://law.moj.gov.tw/LawClass/LawAll.aspx?PCode=O0060012</w:t>
        </w:r>
      </w:hyperlink>
      <w:r w:rsidR="00650BE2" w:rsidRPr="007F05B3">
        <w:rPr>
          <w:rStyle w:val="ae"/>
          <w:rFonts w:eastAsia="標楷體" w:hint="eastAsia"/>
          <w:color w:val="auto"/>
          <w:u w:val="none"/>
        </w:rPr>
        <w:t xml:space="preserve"> </w:t>
      </w:r>
    </w:p>
    <w:p w:rsidR="002C0E18" w:rsidRPr="007F05B3" w:rsidRDefault="002C0E18" w:rsidP="003052BD">
      <w:pPr>
        <w:pStyle w:val="a6"/>
        <w:numPr>
          <w:ilvl w:val="0"/>
          <w:numId w:val="17"/>
        </w:numPr>
        <w:adjustRightInd w:val="0"/>
        <w:snapToGrid w:val="0"/>
        <w:spacing w:line="400" w:lineRule="exact"/>
        <w:ind w:leftChars="100" w:left="1200" w:hangingChars="400" w:hanging="960"/>
        <w:rPr>
          <w:rFonts w:eastAsia="標楷體"/>
        </w:rPr>
      </w:pPr>
      <w:r w:rsidRPr="007F05B3">
        <w:rPr>
          <w:rFonts w:eastAsia="標楷體" w:hint="eastAsia"/>
        </w:rPr>
        <w:t>行政院環境保護署毒化物一覽表及相關作業申請網址</w:t>
      </w:r>
    </w:p>
    <w:p w:rsidR="002C0E18" w:rsidRPr="007F05B3" w:rsidRDefault="00660EBE" w:rsidP="002C0E18">
      <w:pPr>
        <w:adjustRightInd w:val="0"/>
        <w:snapToGrid w:val="0"/>
        <w:spacing w:line="400" w:lineRule="exact"/>
        <w:ind w:firstLineChars="531" w:firstLine="1274"/>
        <w:rPr>
          <w:rFonts w:eastAsia="標楷體"/>
        </w:rPr>
      </w:pPr>
      <w:hyperlink r:id="rId20" w:history="1">
        <w:r w:rsidR="00650BE2" w:rsidRPr="007F05B3">
          <w:rPr>
            <w:rStyle w:val="ae"/>
            <w:color w:val="auto"/>
          </w:rPr>
          <w:t>https://www.epa.gov.tw/np.asp?ctNode=35411&amp;mp=epa</w:t>
        </w:r>
      </w:hyperlink>
      <w:r w:rsidR="00650BE2" w:rsidRPr="007F05B3">
        <w:rPr>
          <w:rFonts w:hint="eastAsia"/>
        </w:rPr>
        <w:t xml:space="preserve"> </w:t>
      </w:r>
    </w:p>
    <w:p w:rsidR="002C0E18" w:rsidRPr="007F05B3" w:rsidRDefault="002C0E18" w:rsidP="003052BD">
      <w:pPr>
        <w:pStyle w:val="a6"/>
        <w:numPr>
          <w:ilvl w:val="0"/>
          <w:numId w:val="17"/>
        </w:numPr>
        <w:adjustRightInd w:val="0"/>
        <w:snapToGrid w:val="0"/>
        <w:spacing w:line="400" w:lineRule="exact"/>
        <w:ind w:leftChars="100" w:left="1200" w:hangingChars="400" w:hanging="960"/>
        <w:rPr>
          <w:rStyle w:val="ae"/>
          <w:rFonts w:eastAsia="標楷體"/>
          <w:color w:val="auto"/>
          <w:u w:val="none"/>
        </w:rPr>
      </w:pPr>
      <w:r w:rsidRPr="007F05B3">
        <w:rPr>
          <w:rFonts w:eastAsia="標楷體" w:hint="eastAsia"/>
          <w:bCs/>
          <w:iCs/>
        </w:rPr>
        <w:t>農委會「實驗動物房設施標準操作程序（</w:t>
      </w:r>
      <w:r w:rsidRPr="007F05B3">
        <w:rPr>
          <w:rFonts w:eastAsia="標楷體" w:hint="eastAsia"/>
          <w:bCs/>
          <w:iCs/>
        </w:rPr>
        <w:t>SOP</w:t>
      </w:r>
      <w:r w:rsidRPr="007F05B3">
        <w:rPr>
          <w:rFonts w:eastAsia="標楷體" w:hint="eastAsia"/>
          <w:bCs/>
          <w:iCs/>
        </w:rPr>
        <w:t>）撰寫範例」（實驗動物飼養管理</w:t>
      </w:r>
      <w:r w:rsidRPr="007F05B3">
        <w:rPr>
          <w:rFonts w:eastAsia="標楷體" w:hint="eastAsia"/>
          <w:bCs/>
          <w:iCs/>
        </w:rPr>
        <w:t>SOP</w:t>
      </w:r>
      <w:r w:rsidRPr="007F05B3">
        <w:rPr>
          <w:rFonts w:eastAsia="標楷體"/>
          <w:bCs/>
          <w:iCs/>
        </w:rPr>
        <w:t>第</w:t>
      </w:r>
      <w:r w:rsidRPr="007F05B3">
        <w:rPr>
          <w:rFonts w:eastAsia="標楷體"/>
          <w:bCs/>
          <w:iCs/>
        </w:rPr>
        <w:t>22~36</w:t>
      </w:r>
      <w:r w:rsidRPr="007F05B3">
        <w:rPr>
          <w:rFonts w:eastAsia="標楷體"/>
          <w:bCs/>
          <w:iCs/>
        </w:rPr>
        <w:t>頁</w:t>
      </w:r>
      <w:r w:rsidRPr="007F05B3">
        <w:rPr>
          <w:rFonts w:eastAsia="標楷體" w:hint="eastAsia"/>
          <w:bCs/>
          <w:iCs/>
        </w:rPr>
        <w:t>）</w:t>
      </w:r>
      <w:hyperlink r:id="rId21" w:history="1">
        <w:r w:rsidRPr="007F05B3">
          <w:rPr>
            <w:rStyle w:val="ae"/>
            <w:rFonts w:eastAsia="標楷體"/>
            <w:bCs/>
            <w:iCs/>
            <w:color w:val="auto"/>
          </w:rPr>
          <w:t>http://www.coa.gov.tw/ws.php?id=8564</w:t>
        </w:r>
      </w:hyperlink>
    </w:p>
    <w:p w:rsidR="007F05B3" w:rsidRPr="007F05B3" w:rsidRDefault="007F05B3" w:rsidP="003052BD">
      <w:pPr>
        <w:pStyle w:val="a6"/>
        <w:numPr>
          <w:ilvl w:val="0"/>
          <w:numId w:val="17"/>
        </w:numPr>
        <w:adjustRightInd w:val="0"/>
        <w:snapToGrid w:val="0"/>
        <w:spacing w:line="400" w:lineRule="exact"/>
        <w:ind w:leftChars="100" w:left="1200" w:hangingChars="400" w:hanging="960"/>
        <w:rPr>
          <w:rStyle w:val="ae"/>
          <w:rFonts w:eastAsia="標楷體"/>
          <w:color w:val="auto"/>
          <w:u w:val="none"/>
        </w:rPr>
      </w:pPr>
      <w:r w:rsidRPr="007F05B3">
        <w:rPr>
          <w:rFonts w:eastAsia="標楷體" w:hint="eastAsia"/>
        </w:rPr>
        <w:t>國際認證合格動物房範</w:t>
      </w:r>
      <w:hyperlink r:id="rId22" w:history="1">
        <w:r w:rsidRPr="007F05B3">
          <w:rPr>
            <w:rStyle w:val="ae"/>
            <w:rFonts w:eastAsia="標楷體"/>
            <w:color w:val="auto"/>
          </w:rPr>
          <w:t>http://animal.coa.gov.tw/html/index_04_3_2.html</w:t>
        </w:r>
      </w:hyperlink>
    </w:p>
    <w:p w:rsidR="001A7FA6" w:rsidRPr="007F05B3" w:rsidRDefault="002C0E18" w:rsidP="003052BD">
      <w:pPr>
        <w:pStyle w:val="a6"/>
        <w:numPr>
          <w:ilvl w:val="0"/>
          <w:numId w:val="17"/>
        </w:numPr>
        <w:adjustRightInd w:val="0"/>
        <w:snapToGrid w:val="0"/>
        <w:spacing w:line="400" w:lineRule="exact"/>
        <w:ind w:leftChars="100" w:left="1200" w:hangingChars="400" w:hanging="960"/>
        <w:rPr>
          <w:rFonts w:eastAsia="標楷體"/>
        </w:rPr>
      </w:pPr>
      <w:r w:rsidRPr="007F05B3">
        <w:rPr>
          <w:rFonts w:eastAsia="標楷體" w:hint="eastAsia"/>
        </w:rPr>
        <w:t>農委會填報監督報告之</w:t>
      </w:r>
      <w:r w:rsidR="0055292B" w:rsidRPr="007F05B3">
        <w:rPr>
          <w:rFonts w:eastAsia="標楷體" w:hint="eastAsia"/>
        </w:rPr>
        <w:t>動物相關</w:t>
      </w:r>
      <w:r w:rsidRPr="007F05B3">
        <w:rPr>
          <w:rFonts w:eastAsia="標楷體" w:hint="eastAsia"/>
        </w:rPr>
        <w:t>選填項目</w:t>
      </w:r>
      <w:r w:rsidR="0055292B" w:rsidRPr="007F05B3">
        <w:rPr>
          <w:rFonts w:eastAsia="標楷體" w:hint="eastAsia"/>
        </w:rPr>
        <w:t>(104.1.13)</w:t>
      </w:r>
      <w:r w:rsidRPr="007F05B3">
        <w:rPr>
          <w:rFonts w:eastAsia="標楷體"/>
        </w:rPr>
        <w:t xml:space="preserve"> </w:t>
      </w:r>
    </w:p>
    <w:p w:rsidR="001A7FA6" w:rsidRPr="007F05B3" w:rsidRDefault="00660EBE" w:rsidP="001A7FA6">
      <w:pPr>
        <w:pStyle w:val="a6"/>
        <w:adjustRightInd w:val="0"/>
        <w:snapToGrid w:val="0"/>
        <w:spacing w:line="400" w:lineRule="exact"/>
        <w:ind w:leftChars="0" w:left="1200"/>
        <w:rPr>
          <w:rFonts w:eastAsia="標楷體"/>
        </w:rPr>
      </w:pPr>
      <w:hyperlink r:id="rId23" w:history="1">
        <w:r w:rsidR="001A7FA6" w:rsidRPr="007F05B3">
          <w:rPr>
            <w:rStyle w:val="ae"/>
            <w:rFonts w:eastAsia="標楷體"/>
            <w:color w:val="auto"/>
          </w:rPr>
          <w:t>http://www.ncyu.edu.tw/iacuc/itemize_list.aspx?site_content_sn=48789</w:t>
        </w:r>
      </w:hyperlink>
    </w:p>
    <w:p w:rsidR="007F05B3" w:rsidRPr="00F21985" w:rsidRDefault="001A7FA6" w:rsidP="007F05B3">
      <w:pPr>
        <w:pStyle w:val="a6"/>
        <w:numPr>
          <w:ilvl w:val="0"/>
          <w:numId w:val="17"/>
        </w:numPr>
        <w:adjustRightInd w:val="0"/>
        <w:snapToGrid w:val="0"/>
        <w:spacing w:line="400" w:lineRule="exact"/>
        <w:ind w:leftChars="100" w:left="1200" w:hangingChars="400" w:hanging="960"/>
        <w:rPr>
          <w:rFonts w:eastAsia="標楷體"/>
        </w:rPr>
      </w:pPr>
      <w:r w:rsidRPr="00F21985">
        <w:rPr>
          <w:rFonts w:eastAsia="標楷體"/>
          <w:bCs/>
        </w:rPr>
        <w:t>細胞株及微生物</w:t>
      </w:r>
      <w:r w:rsidRPr="00F21985">
        <w:rPr>
          <w:rFonts w:eastAsia="標楷體"/>
        </w:rPr>
        <w:t>安全等級</w:t>
      </w:r>
      <w:r w:rsidR="007F05B3" w:rsidRPr="00F21985">
        <w:rPr>
          <w:rFonts w:eastAsia="標楷體"/>
        </w:rPr>
        <w:t>查詢</w:t>
      </w:r>
    </w:p>
    <w:p w:rsidR="00F21985" w:rsidRPr="00F21985" w:rsidRDefault="00660EBE" w:rsidP="00F21985">
      <w:pPr>
        <w:pStyle w:val="a6"/>
        <w:adjustRightInd w:val="0"/>
        <w:snapToGrid w:val="0"/>
        <w:spacing w:line="400" w:lineRule="exact"/>
        <w:ind w:leftChars="0" w:left="1200"/>
        <w:rPr>
          <w:rFonts w:eastAsia="標楷體"/>
        </w:rPr>
      </w:pPr>
      <w:hyperlink r:id="rId24" w:history="1">
        <w:r w:rsidR="00F21985" w:rsidRPr="00F21985">
          <w:rPr>
            <w:rStyle w:val="ae"/>
            <w:rFonts w:eastAsia="標楷體"/>
            <w:color w:val="auto"/>
          </w:rPr>
          <w:t>https://catalog.bcrc.firdi.org.tw/BSAS_cart/controller?event=WELCOME</w:t>
        </w:r>
      </w:hyperlink>
    </w:p>
    <w:p w:rsidR="00F21985" w:rsidRPr="00E0422C" w:rsidRDefault="00F21985" w:rsidP="007F05B3">
      <w:pPr>
        <w:pStyle w:val="a6"/>
        <w:numPr>
          <w:ilvl w:val="0"/>
          <w:numId w:val="17"/>
        </w:numPr>
        <w:adjustRightInd w:val="0"/>
        <w:snapToGrid w:val="0"/>
        <w:spacing w:line="400" w:lineRule="exact"/>
        <w:ind w:leftChars="100" w:left="1200" w:hangingChars="400" w:hanging="960"/>
        <w:rPr>
          <w:rFonts w:eastAsia="標楷體"/>
          <w:color w:val="FF0000"/>
        </w:rPr>
      </w:pPr>
      <w:r w:rsidRPr="00F21985">
        <w:rPr>
          <w:rFonts w:eastAsia="標楷體"/>
          <w:color w:val="FF0000"/>
        </w:rPr>
        <w:t>文化資</w:t>
      </w:r>
      <w:r w:rsidRPr="00E0422C">
        <w:rPr>
          <w:rFonts w:eastAsia="標楷體"/>
          <w:color w:val="FF0000"/>
        </w:rPr>
        <w:t>產保存法</w:t>
      </w:r>
      <w:r w:rsidRPr="00E0422C">
        <w:rPr>
          <w:rFonts w:eastAsia="標楷體"/>
          <w:color w:val="FF0000"/>
        </w:rPr>
        <w:t xml:space="preserve"> </w:t>
      </w:r>
      <w:hyperlink r:id="rId25" w:history="1">
        <w:r w:rsidRPr="00E0422C">
          <w:rPr>
            <w:rFonts w:eastAsia="標楷體"/>
            <w:color w:val="FF0000"/>
            <w:kern w:val="0"/>
            <w:u w:val="single"/>
          </w:rPr>
          <w:t>https://www.moc.gov.tw/information_306_19723.html</w:t>
        </w:r>
      </w:hyperlink>
    </w:p>
    <w:p w:rsidR="00F21985" w:rsidRPr="00E0422C" w:rsidRDefault="00F21985" w:rsidP="007F05B3">
      <w:pPr>
        <w:pStyle w:val="a6"/>
        <w:numPr>
          <w:ilvl w:val="0"/>
          <w:numId w:val="17"/>
        </w:numPr>
        <w:adjustRightInd w:val="0"/>
        <w:snapToGrid w:val="0"/>
        <w:spacing w:line="400" w:lineRule="exact"/>
        <w:ind w:leftChars="100" w:left="1200" w:hangingChars="400" w:hanging="960"/>
        <w:rPr>
          <w:rStyle w:val="ae"/>
          <w:rFonts w:eastAsia="標楷體"/>
          <w:color w:val="FF0000"/>
          <w:u w:val="none"/>
        </w:rPr>
      </w:pPr>
      <w:r w:rsidRPr="00E0422C">
        <w:rPr>
          <w:rFonts w:eastAsia="標楷體"/>
          <w:color w:val="FF0000"/>
        </w:rPr>
        <w:t>珍貴稀有植物</w:t>
      </w:r>
      <w:r w:rsidRPr="00E0422C">
        <w:rPr>
          <w:rFonts w:eastAsia="標楷體"/>
          <w:color w:val="FF0000"/>
        </w:rPr>
        <w:t xml:space="preserve"> </w:t>
      </w:r>
      <w:hyperlink r:id="rId26" w:history="1">
        <w:r w:rsidR="00AF1831" w:rsidRPr="00E0422C">
          <w:rPr>
            <w:rStyle w:val="ae"/>
            <w:rFonts w:eastAsia="標楷體"/>
            <w:color w:val="FF0000"/>
          </w:rPr>
          <w:t>http://conservation.forest.gov.tw/0000037</w:t>
        </w:r>
      </w:hyperlink>
    </w:p>
    <w:p w:rsidR="00AF1831" w:rsidRPr="00E0422C" w:rsidRDefault="00AF1831" w:rsidP="007F05B3">
      <w:pPr>
        <w:pStyle w:val="a6"/>
        <w:numPr>
          <w:ilvl w:val="0"/>
          <w:numId w:val="17"/>
        </w:numPr>
        <w:adjustRightInd w:val="0"/>
        <w:snapToGrid w:val="0"/>
        <w:spacing w:line="400" w:lineRule="exact"/>
        <w:ind w:leftChars="100" w:left="1200" w:hangingChars="400" w:hanging="960"/>
        <w:rPr>
          <w:rStyle w:val="ae"/>
          <w:rFonts w:eastAsia="標楷體"/>
          <w:color w:val="FF0000"/>
          <w:u w:val="none"/>
        </w:rPr>
      </w:pPr>
      <w:r w:rsidRPr="00E0422C">
        <w:rPr>
          <w:rFonts w:eastAsia="標楷體" w:hint="eastAsia"/>
          <w:color w:val="FF0000"/>
        </w:rPr>
        <w:t>森林法</w:t>
      </w:r>
      <w:hyperlink r:id="rId27" w:history="1">
        <w:r w:rsidRPr="00E0422C">
          <w:rPr>
            <w:rStyle w:val="ae"/>
            <w:rFonts w:eastAsia="標楷體"/>
            <w:color w:val="FF0000"/>
          </w:rPr>
          <w:t>http://law.moj.gov.tw/LawClass/LawAll.aspx?PCode=M0040001</w:t>
        </w:r>
      </w:hyperlink>
    </w:p>
    <w:p w:rsidR="00F21985" w:rsidRPr="007F05B3" w:rsidRDefault="00F21985" w:rsidP="00F21985">
      <w:pPr>
        <w:pStyle w:val="a6"/>
        <w:adjustRightInd w:val="0"/>
        <w:snapToGrid w:val="0"/>
        <w:spacing w:line="400" w:lineRule="exact"/>
        <w:ind w:leftChars="0" w:left="1615"/>
        <w:rPr>
          <w:rFonts w:eastAsia="標楷體"/>
        </w:rPr>
      </w:pPr>
    </w:p>
    <w:p w:rsidR="00F92BD8" w:rsidRPr="002C0607" w:rsidRDefault="00F92BD8" w:rsidP="00BD7608">
      <w:pPr>
        <w:pStyle w:val="1"/>
        <w:spacing w:before="0" w:after="0" w:line="500" w:lineRule="exact"/>
        <w:rPr>
          <w:rFonts w:eastAsia="標楷體"/>
          <w:b w:val="0"/>
          <w:sz w:val="28"/>
          <w:szCs w:val="28"/>
        </w:rPr>
      </w:pPr>
    </w:p>
    <w:sectPr w:rsidR="00F92BD8" w:rsidRPr="002C0607" w:rsidSect="00BD7608">
      <w:headerReference w:type="even" r:id="rId28"/>
      <w:headerReference w:type="default" r:id="rId29"/>
      <w:footerReference w:type="even" r:id="rId30"/>
      <w:footerReference w:type="default" r:id="rId31"/>
      <w:headerReference w:type="first" r:id="rId32"/>
      <w:footerReference w:type="first" r:id="rId33"/>
      <w:pgSz w:w="11906" w:h="16838"/>
      <w:pgMar w:top="1134" w:right="1134" w:bottom="1134" w:left="1134" w:header="851" w:footer="794"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EBE" w:rsidRDefault="00660EBE" w:rsidP="00A91DFC">
      <w:r>
        <w:separator/>
      </w:r>
    </w:p>
  </w:endnote>
  <w:endnote w:type="continuationSeparator" w:id="0">
    <w:p w:rsidR="00660EBE" w:rsidRDefault="00660EBE" w:rsidP="00A91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E63" w:rsidRDefault="00CE1E6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E63" w:rsidRDefault="00CE1E6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E63" w:rsidRDefault="00CE1E6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EBE" w:rsidRDefault="00660EBE" w:rsidP="00A91DFC">
      <w:r>
        <w:separator/>
      </w:r>
    </w:p>
  </w:footnote>
  <w:footnote w:type="continuationSeparator" w:id="0">
    <w:p w:rsidR="00660EBE" w:rsidRDefault="00660EBE" w:rsidP="00A91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E63" w:rsidRDefault="00CE1E6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d"/>
      <w:tblW w:w="9639" w:type="dxa"/>
      <w:tblInd w:w="108" w:type="dxa"/>
      <w:tblLook w:val="04A0" w:firstRow="1" w:lastRow="0" w:firstColumn="1" w:lastColumn="0" w:noHBand="0" w:noVBand="1"/>
    </w:tblPr>
    <w:tblGrid>
      <w:gridCol w:w="3544"/>
      <w:gridCol w:w="3969"/>
      <w:gridCol w:w="2126"/>
    </w:tblGrid>
    <w:tr w:rsidR="00F21985" w:rsidRPr="00562230" w:rsidTr="009B6EED">
      <w:trPr>
        <w:trHeight w:val="340"/>
      </w:trPr>
      <w:tc>
        <w:tcPr>
          <w:tcW w:w="9639" w:type="dxa"/>
          <w:gridSpan w:val="3"/>
          <w:vAlign w:val="center"/>
        </w:tcPr>
        <w:p w:rsidR="00F21985" w:rsidRPr="00562230" w:rsidRDefault="00F21985" w:rsidP="009B6EED">
          <w:pPr>
            <w:pStyle w:val="a7"/>
            <w:adjustRightInd w:val="0"/>
            <w:spacing w:line="240" w:lineRule="exact"/>
            <w:jc w:val="center"/>
            <w:rPr>
              <w:sz w:val="24"/>
              <w:szCs w:val="24"/>
            </w:rPr>
          </w:pPr>
          <w:r w:rsidRPr="00562230">
            <w:rPr>
              <w:rFonts w:eastAsia="標楷體" w:hint="eastAsia"/>
              <w:sz w:val="24"/>
              <w:szCs w:val="24"/>
            </w:rPr>
            <w:t>國立嘉義大學實驗動物照護及使用委員會</w:t>
          </w:r>
        </w:p>
      </w:tc>
    </w:tr>
    <w:tr w:rsidR="00F21985" w:rsidRPr="00562230" w:rsidTr="009B6EED">
      <w:trPr>
        <w:trHeight w:val="340"/>
      </w:trPr>
      <w:tc>
        <w:tcPr>
          <w:tcW w:w="3544" w:type="dxa"/>
          <w:vAlign w:val="center"/>
        </w:tcPr>
        <w:p w:rsidR="00F21985" w:rsidRPr="00562230" w:rsidRDefault="00F21985" w:rsidP="001D4989">
          <w:pPr>
            <w:pStyle w:val="a7"/>
            <w:adjustRightInd w:val="0"/>
            <w:spacing w:line="240" w:lineRule="exact"/>
            <w:jc w:val="center"/>
            <w:rPr>
              <w:rFonts w:eastAsia="標楷體"/>
              <w:sz w:val="24"/>
              <w:szCs w:val="24"/>
            </w:rPr>
          </w:pPr>
          <w:r w:rsidRPr="00562230">
            <w:rPr>
              <w:rFonts w:eastAsia="標楷體"/>
              <w:sz w:val="24"/>
              <w:szCs w:val="24"/>
            </w:rPr>
            <w:t>SOP</w:t>
          </w:r>
          <w:r w:rsidRPr="00562230">
            <w:rPr>
              <w:rFonts w:eastAsia="標楷體" w:hint="eastAsia"/>
              <w:sz w:val="24"/>
              <w:szCs w:val="24"/>
            </w:rPr>
            <w:t>編號：</w:t>
          </w:r>
          <w:r w:rsidRPr="00562230">
            <w:rPr>
              <w:rFonts w:eastAsia="標楷體"/>
              <w:sz w:val="24"/>
              <w:szCs w:val="24"/>
            </w:rPr>
            <w:t>M-00</w:t>
          </w:r>
          <w:r w:rsidR="001D4989">
            <w:rPr>
              <w:rFonts w:eastAsia="標楷體" w:hint="eastAsia"/>
              <w:sz w:val="24"/>
              <w:szCs w:val="24"/>
            </w:rPr>
            <w:t>2</w:t>
          </w:r>
        </w:p>
      </w:tc>
      <w:tc>
        <w:tcPr>
          <w:tcW w:w="3969" w:type="dxa"/>
          <w:vAlign w:val="center"/>
        </w:tcPr>
        <w:p w:rsidR="00F21985" w:rsidRPr="00562230" w:rsidRDefault="00F21985" w:rsidP="00CE1E63">
          <w:pPr>
            <w:pStyle w:val="a7"/>
            <w:adjustRightInd w:val="0"/>
            <w:spacing w:line="240" w:lineRule="exact"/>
            <w:jc w:val="center"/>
            <w:rPr>
              <w:rFonts w:eastAsia="標楷體"/>
              <w:sz w:val="24"/>
              <w:szCs w:val="24"/>
            </w:rPr>
          </w:pPr>
          <w:bookmarkStart w:id="3" w:name="_GoBack"/>
          <w:r w:rsidRPr="00CE1E63">
            <w:rPr>
              <w:rFonts w:eastAsia="標楷體" w:hint="eastAsia"/>
              <w:sz w:val="24"/>
              <w:szCs w:val="24"/>
            </w:rPr>
            <w:t>核可日期：</w:t>
          </w:r>
          <w:r w:rsidRPr="00CE1E63">
            <w:rPr>
              <w:rFonts w:eastAsia="標楷體" w:hint="eastAsia"/>
              <w:sz w:val="24"/>
              <w:szCs w:val="24"/>
            </w:rPr>
            <w:t>107</w:t>
          </w:r>
          <w:r w:rsidRPr="00CE1E63">
            <w:rPr>
              <w:rFonts w:eastAsia="標楷體" w:hint="eastAsia"/>
              <w:sz w:val="24"/>
              <w:szCs w:val="24"/>
            </w:rPr>
            <w:t>年</w:t>
          </w:r>
          <w:r w:rsidR="00CE1E63" w:rsidRPr="00CE1E63">
            <w:rPr>
              <w:rFonts w:eastAsia="標楷體" w:hint="eastAsia"/>
              <w:sz w:val="24"/>
              <w:szCs w:val="24"/>
            </w:rPr>
            <w:t>03</w:t>
          </w:r>
          <w:r w:rsidRPr="00CE1E63">
            <w:rPr>
              <w:rFonts w:eastAsia="標楷體" w:hint="eastAsia"/>
              <w:sz w:val="24"/>
              <w:szCs w:val="24"/>
            </w:rPr>
            <w:t>月</w:t>
          </w:r>
          <w:r w:rsidR="00CE1E63" w:rsidRPr="00CE1E63">
            <w:rPr>
              <w:rFonts w:eastAsia="標楷體" w:hint="eastAsia"/>
              <w:sz w:val="24"/>
              <w:szCs w:val="24"/>
            </w:rPr>
            <w:t>31</w:t>
          </w:r>
          <w:r w:rsidRPr="00CE1E63">
            <w:rPr>
              <w:rFonts w:eastAsia="標楷體" w:hint="eastAsia"/>
              <w:sz w:val="24"/>
              <w:szCs w:val="24"/>
            </w:rPr>
            <w:t>日</w:t>
          </w:r>
          <w:bookmarkEnd w:id="3"/>
        </w:p>
      </w:tc>
      <w:tc>
        <w:tcPr>
          <w:tcW w:w="2126" w:type="dxa"/>
          <w:vAlign w:val="center"/>
        </w:tcPr>
        <w:p w:rsidR="00F21985" w:rsidRPr="00562230" w:rsidRDefault="00F21985" w:rsidP="007369EA">
          <w:pPr>
            <w:pStyle w:val="a7"/>
            <w:adjustRightInd w:val="0"/>
            <w:spacing w:line="240" w:lineRule="exact"/>
            <w:jc w:val="center"/>
            <w:rPr>
              <w:rFonts w:eastAsia="標楷體"/>
              <w:sz w:val="24"/>
              <w:szCs w:val="24"/>
            </w:rPr>
          </w:pPr>
          <w:r w:rsidRPr="00562230">
            <w:rPr>
              <w:rFonts w:eastAsia="標楷體" w:hint="eastAsia"/>
              <w:sz w:val="24"/>
              <w:szCs w:val="24"/>
            </w:rPr>
            <w:t>頁次：</w:t>
          </w:r>
          <w:r w:rsidRPr="00562230">
            <w:rPr>
              <w:kern w:val="0"/>
              <w:sz w:val="24"/>
              <w:szCs w:val="24"/>
            </w:rPr>
            <w:fldChar w:fldCharType="begin"/>
          </w:r>
          <w:r w:rsidRPr="00562230">
            <w:rPr>
              <w:kern w:val="0"/>
              <w:sz w:val="24"/>
              <w:szCs w:val="24"/>
            </w:rPr>
            <w:instrText xml:space="preserve"> PAGE </w:instrText>
          </w:r>
          <w:r w:rsidRPr="00562230">
            <w:rPr>
              <w:kern w:val="0"/>
              <w:sz w:val="24"/>
              <w:szCs w:val="24"/>
            </w:rPr>
            <w:fldChar w:fldCharType="separate"/>
          </w:r>
          <w:r w:rsidR="00CE1E63">
            <w:rPr>
              <w:noProof/>
              <w:kern w:val="0"/>
              <w:sz w:val="24"/>
              <w:szCs w:val="24"/>
            </w:rPr>
            <w:t>1</w:t>
          </w:r>
          <w:r w:rsidRPr="00562230">
            <w:rPr>
              <w:kern w:val="0"/>
              <w:sz w:val="24"/>
              <w:szCs w:val="24"/>
            </w:rPr>
            <w:fldChar w:fldCharType="end"/>
          </w:r>
          <w:r w:rsidRPr="00562230">
            <w:rPr>
              <w:rFonts w:hint="eastAsia"/>
              <w:kern w:val="0"/>
              <w:sz w:val="24"/>
              <w:szCs w:val="24"/>
            </w:rPr>
            <w:t xml:space="preserve"> / </w:t>
          </w:r>
          <w:r w:rsidRPr="00562230">
            <w:rPr>
              <w:kern w:val="0"/>
              <w:sz w:val="24"/>
              <w:szCs w:val="24"/>
            </w:rPr>
            <w:fldChar w:fldCharType="begin"/>
          </w:r>
          <w:r w:rsidRPr="00562230">
            <w:rPr>
              <w:kern w:val="0"/>
              <w:sz w:val="24"/>
              <w:szCs w:val="24"/>
            </w:rPr>
            <w:instrText xml:space="preserve"> SECTIONPAGES  </w:instrText>
          </w:r>
          <w:r w:rsidRPr="00562230">
            <w:rPr>
              <w:kern w:val="0"/>
              <w:sz w:val="24"/>
              <w:szCs w:val="24"/>
            </w:rPr>
            <w:fldChar w:fldCharType="separate"/>
          </w:r>
          <w:r w:rsidR="00CE1E63">
            <w:rPr>
              <w:noProof/>
              <w:kern w:val="0"/>
              <w:sz w:val="24"/>
              <w:szCs w:val="24"/>
            </w:rPr>
            <w:t>3</w:t>
          </w:r>
          <w:r w:rsidRPr="00562230">
            <w:rPr>
              <w:kern w:val="0"/>
              <w:sz w:val="24"/>
              <w:szCs w:val="24"/>
            </w:rPr>
            <w:fldChar w:fldCharType="end"/>
          </w:r>
        </w:p>
      </w:tc>
    </w:tr>
  </w:tbl>
  <w:p w:rsidR="00F21985" w:rsidRDefault="00F2198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E63" w:rsidRDefault="00CE1E6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C454D"/>
    <w:multiLevelType w:val="hybridMultilevel"/>
    <w:tmpl w:val="D30AD536"/>
    <w:lvl w:ilvl="0" w:tplc="205CEAE6">
      <w:start w:val="1"/>
      <w:numFmt w:val="bullet"/>
      <w:lvlText w:val="•"/>
      <w:lvlJc w:val="left"/>
      <w:pPr>
        <w:tabs>
          <w:tab w:val="num" w:pos="284"/>
        </w:tabs>
        <w:ind w:left="284" w:hanging="360"/>
      </w:pPr>
      <w:rPr>
        <w:rFonts w:ascii="Arial" w:hAnsi="Arial" w:hint="default"/>
      </w:rPr>
    </w:lvl>
    <w:lvl w:ilvl="1" w:tplc="332C7B8E" w:tentative="1">
      <w:start w:val="1"/>
      <w:numFmt w:val="bullet"/>
      <w:lvlText w:val="•"/>
      <w:lvlJc w:val="left"/>
      <w:pPr>
        <w:tabs>
          <w:tab w:val="num" w:pos="1004"/>
        </w:tabs>
        <w:ind w:left="1004" w:hanging="360"/>
      </w:pPr>
      <w:rPr>
        <w:rFonts w:ascii="Arial" w:hAnsi="Arial" w:hint="default"/>
      </w:rPr>
    </w:lvl>
    <w:lvl w:ilvl="2" w:tplc="8A124132" w:tentative="1">
      <w:start w:val="1"/>
      <w:numFmt w:val="bullet"/>
      <w:lvlText w:val="•"/>
      <w:lvlJc w:val="left"/>
      <w:pPr>
        <w:tabs>
          <w:tab w:val="num" w:pos="1724"/>
        </w:tabs>
        <w:ind w:left="1724" w:hanging="360"/>
      </w:pPr>
      <w:rPr>
        <w:rFonts w:ascii="Arial" w:hAnsi="Arial" w:hint="default"/>
      </w:rPr>
    </w:lvl>
    <w:lvl w:ilvl="3" w:tplc="AC72FC2A" w:tentative="1">
      <w:start w:val="1"/>
      <w:numFmt w:val="bullet"/>
      <w:lvlText w:val="•"/>
      <w:lvlJc w:val="left"/>
      <w:pPr>
        <w:tabs>
          <w:tab w:val="num" w:pos="2444"/>
        </w:tabs>
        <w:ind w:left="2444" w:hanging="360"/>
      </w:pPr>
      <w:rPr>
        <w:rFonts w:ascii="Arial" w:hAnsi="Arial" w:hint="default"/>
      </w:rPr>
    </w:lvl>
    <w:lvl w:ilvl="4" w:tplc="90B4B354" w:tentative="1">
      <w:start w:val="1"/>
      <w:numFmt w:val="bullet"/>
      <w:lvlText w:val="•"/>
      <w:lvlJc w:val="left"/>
      <w:pPr>
        <w:tabs>
          <w:tab w:val="num" w:pos="3164"/>
        </w:tabs>
        <w:ind w:left="3164" w:hanging="360"/>
      </w:pPr>
      <w:rPr>
        <w:rFonts w:ascii="Arial" w:hAnsi="Arial" w:hint="default"/>
      </w:rPr>
    </w:lvl>
    <w:lvl w:ilvl="5" w:tplc="2AF44F42" w:tentative="1">
      <w:start w:val="1"/>
      <w:numFmt w:val="bullet"/>
      <w:lvlText w:val="•"/>
      <w:lvlJc w:val="left"/>
      <w:pPr>
        <w:tabs>
          <w:tab w:val="num" w:pos="3884"/>
        </w:tabs>
        <w:ind w:left="3884" w:hanging="360"/>
      </w:pPr>
      <w:rPr>
        <w:rFonts w:ascii="Arial" w:hAnsi="Arial" w:hint="default"/>
      </w:rPr>
    </w:lvl>
    <w:lvl w:ilvl="6" w:tplc="19C89496" w:tentative="1">
      <w:start w:val="1"/>
      <w:numFmt w:val="bullet"/>
      <w:lvlText w:val="•"/>
      <w:lvlJc w:val="left"/>
      <w:pPr>
        <w:tabs>
          <w:tab w:val="num" w:pos="4604"/>
        </w:tabs>
        <w:ind w:left="4604" w:hanging="360"/>
      </w:pPr>
      <w:rPr>
        <w:rFonts w:ascii="Arial" w:hAnsi="Arial" w:hint="default"/>
      </w:rPr>
    </w:lvl>
    <w:lvl w:ilvl="7" w:tplc="A26EE6E6" w:tentative="1">
      <w:start w:val="1"/>
      <w:numFmt w:val="bullet"/>
      <w:lvlText w:val="•"/>
      <w:lvlJc w:val="left"/>
      <w:pPr>
        <w:tabs>
          <w:tab w:val="num" w:pos="5324"/>
        </w:tabs>
        <w:ind w:left="5324" w:hanging="360"/>
      </w:pPr>
      <w:rPr>
        <w:rFonts w:ascii="Arial" w:hAnsi="Arial" w:hint="default"/>
      </w:rPr>
    </w:lvl>
    <w:lvl w:ilvl="8" w:tplc="B1048238" w:tentative="1">
      <w:start w:val="1"/>
      <w:numFmt w:val="bullet"/>
      <w:lvlText w:val="•"/>
      <w:lvlJc w:val="left"/>
      <w:pPr>
        <w:tabs>
          <w:tab w:val="num" w:pos="6044"/>
        </w:tabs>
        <w:ind w:left="6044" w:hanging="360"/>
      </w:pPr>
      <w:rPr>
        <w:rFonts w:ascii="Arial" w:hAnsi="Arial" w:hint="default"/>
      </w:rPr>
    </w:lvl>
  </w:abstractNum>
  <w:abstractNum w:abstractNumId="1">
    <w:nsid w:val="0B3652E9"/>
    <w:multiLevelType w:val="hybridMultilevel"/>
    <w:tmpl w:val="41AA6964"/>
    <w:lvl w:ilvl="0" w:tplc="9E3E47D4">
      <w:start w:val="1"/>
      <w:numFmt w:val="decimal"/>
      <w:lvlText w:val="（%1）."/>
      <w:lvlJc w:val="left"/>
      <w:pPr>
        <w:ind w:left="1020" w:hanging="480"/>
      </w:pPr>
      <w:rPr>
        <w:rFonts w:hint="eastAsia"/>
      </w:rPr>
    </w:lvl>
    <w:lvl w:ilvl="1" w:tplc="4BDCC036">
      <w:start w:val="1"/>
      <w:numFmt w:val="taiwaneseCountingThousand"/>
      <w:lvlText w:val="(%2)"/>
      <w:lvlJc w:val="left"/>
      <w:pPr>
        <w:ind w:left="1500" w:hanging="480"/>
      </w:pPr>
      <w:rPr>
        <w:rFonts w:hint="default"/>
      </w:r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
    <w:nsid w:val="0F1E20EC"/>
    <w:multiLevelType w:val="hybridMultilevel"/>
    <w:tmpl w:val="54DC07C4"/>
    <w:lvl w:ilvl="0" w:tplc="A5CE72D4">
      <w:start w:val="1"/>
      <w:numFmt w:val="taiwaneseCountingThousand"/>
      <w:lvlText w:val="%1、"/>
      <w:lvlJc w:val="left"/>
      <w:pPr>
        <w:ind w:left="764" w:hanging="480"/>
      </w:pPr>
      <w:rPr>
        <w:rFonts w:cs="Times New Roman" w:hint="eastAsia"/>
      </w:rPr>
    </w:lvl>
    <w:lvl w:ilvl="1" w:tplc="4BDCC036">
      <w:start w:val="1"/>
      <w:numFmt w:val="taiwaneseCountingThousand"/>
      <w:lvlText w:val="(%2)"/>
      <w:lvlJc w:val="left"/>
      <w:pPr>
        <w:ind w:left="1080" w:hanging="6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00C3DAC"/>
    <w:multiLevelType w:val="hybridMultilevel"/>
    <w:tmpl w:val="B7F84AAE"/>
    <w:lvl w:ilvl="0" w:tplc="AFD2A078">
      <w:start w:val="1"/>
      <w:numFmt w:val="decimal"/>
      <w:lvlText w:val="%1."/>
      <w:lvlJc w:val="left"/>
      <w:pPr>
        <w:ind w:left="480" w:hanging="480"/>
      </w:pPr>
      <w:rPr>
        <w:rFonts w:ascii="Times New Roman" w:eastAsia="標楷體" w:hAnsi="Times New Roman" w:cs="Times New Roman" w:hint="default"/>
      </w:rPr>
    </w:lvl>
    <w:lvl w:ilvl="1" w:tplc="AFD2A078">
      <w:start w:val="1"/>
      <w:numFmt w:val="decimal"/>
      <w:lvlText w:val="%2."/>
      <w:lvlJc w:val="left"/>
      <w:pPr>
        <w:ind w:left="764" w:hanging="480"/>
      </w:pPr>
      <w:rPr>
        <w:rFonts w:ascii="Times New Roman" w:eastAsia="標楷體" w:hAnsi="Times New Roman" w:cs="Times New Roman" w:hint="default"/>
      </w:r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0930795"/>
    <w:multiLevelType w:val="hybridMultilevel"/>
    <w:tmpl w:val="2AC092A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2E473D8"/>
    <w:multiLevelType w:val="hybridMultilevel"/>
    <w:tmpl w:val="F140D51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196A3614"/>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875" w:hanging="480"/>
      </w:pPr>
    </w:lvl>
    <w:lvl w:ilvl="2" w:tplc="0409001B" w:tentative="1">
      <w:start w:val="1"/>
      <w:numFmt w:val="lowerRoman"/>
      <w:lvlText w:val="%3."/>
      <w:lvlJc w:val="right"/>
      <w:pPr>
        <w:ind w:left="1355" w:hanging="480"/>
      </w:pPr>
    </w:lvl>
    <w:lvl w:ilvl="3" w:tplc="0409000F" w:tentative="1">
      <w:start w:val="1"/>
      <w:numFmt w:val="decimal"/>
      <w:lvlText w:val="%4."/>
      <w:lvlJc w:val="left"/>
      <w:pPr>
        <w:ind w:left="1835" w:hanging="480"/>
      </w:pPr>
    </w:lvl>
    <w:lvl w:ilvl="4" w:tplc="04090019" w:tentative="1">
      <w:start w:val="1"/>
      <w:numFmt w:val="ideographTraditional"/>
      <w:lvlText w:val="%5、"/>
      <w:lvlJc w:val="left"/>
      <w:pPr>
        <w:ind w:left="2315" w:hanging="480"/>
      </w:pPr>
    </w:lvl>
    <w:lvl w:ilvl="5" w:tplc="0409001B" w:tentative="1">
      <w:start w:val="1"/>
      <w:numFmt w:val="lowerRoman"/>
      <w:lvlText w:val="%6."/>
      <w:lvlJc w:val="right"/>
      <w:pPr>
        <w:ind w:left="2795" w:hanging="480"/>
      </w:pPr>
    </w:lvl>
    <w:lvl w:ilvl="6" w:tplc="0409000F" w:tentative="1">
      <w:start w:val="1"/>
      <w:numFmt w:val="decimal"/>
      <w:lvlText w:val="%7."/>
      <w:lvlJc w:val="left"/>
      <w:pPr>
        <w:ind w:left="3275" w:hanging="480"/>
      </w:pPr>
    </w:lvl>
    <w:lvl w:ilvl="7" w:tplc="04090019" w:tentative="1">
      <w:start w:val="1"/>
      <w:numFmt w:val="ideographTraditional"/>
      <w:lvlText w:val="%8、"/>
      <w:lvlJc w:val="left"/>
      <w:pPr>
        <w:ind w:left="3755" w:hanging="480"/>
      </w:pPr>
    </w:lvl>
    <w:lvl w:ilvl="8" w:tplc="0409001B" w:tentative="1">
      <w:start w:val="1"/>
      <w:numFmt w:val="lowerRoman"/>
      <w:lvlText w:val="%9."/>
      <w:lvlJc w:val="right"/>
      <w:pPr>
        <w:ind w:left="4235" w:hanging="480"/>
      </w:pPr>
    </w:lvl>
  </w:abstractNum>
  <w:abstractNum w:abstractNumId="7">
    <w:nsid w:val="1AEC0438"/>
    <w:multiLevelType w:val="hybridMultilevel"/>
    <w:tmpl w:val="18F85D82"/>
    <w:lvl w:ilvl="0" w:tplc="04090001">
      <w:start w:val="1"/>
      <w:numFmt w:val="bullet"/>
      <w:lvlText w:val=""/>
      <w:lvlJc w:val="left"/>
      <w:pPr>
        <w:ind w:left="1246" w:hanging="480"/>
      </w:pPr>
      <w:rPr>
        <w:rFonts w:ascii="Wingdings" w:hAnsi="Wingdings" w:hint="default"/>
      </w:rPr>
    </w:lvl>
    <w:lvl w:ilvl="1" w:tplc="04090003" w:tentative="1">
      <w:start w:val="1"/>
      <w:numFmt w:val="bullet"/>
      <w:lvlText w:val=""/>
      <w:lvlJc w:val="left"/>
      <w:pPr>
        <w:ind w:left="1726" w:hanging="480"/>
      </w:pPr>
      <w:rPr>
        <w:rFonts w:ascii="Wingdings" w:hAnsi="Wingdings" w:hint="default"/>
      </w:rPr>
    </w:lvl>
    <w:lvl w:ilvl="2" w:tplc="04090005" w:tentative="1">
      <w:start w:val="1"/>
      <w:numFmt w:val="bullet"/>
      <w:lvlText w:val=""/>
      <w:lvlJc w:val="left"/>
      <w:pPr>
        <w:ind w:left="2206" w:hanging="480"/>
      </w:pPr>
      <w:rPr>
        <w:rFonts w:ascii="Wingdings" w:hAnsi="Wingdings" w:hint="default"/>
      </w:rPr>
    </w:lvl>
    <w:lvl w:ilvl="3" w:tplc="04090001" w:tentative="1">
      <w:start w:val="1"/>
      <w:numFmt w:val="bullet"/>
      <w:lvlText w:val=""/>
      <w:lvlJc w:val="left"/>
      <w:pPr>
        <w:ind w:left="2686" w:hanging="480"/>
      </w:pPr>
      <w:rPr>
        <w:rFonts w:ascii="Wingdings" w:hAnsi="Wingdings" w:hint="default"/>
      </w:rPr>
    </w:lvl>
    <w:lvl w:ilvl="4" w:tplc="04090003" w:tentative="1">
      <w:start w:val="1"/>
      <w:numFmt w:val="bullet"/>
      <w:lvlText w:val=""/>
      <w:lvlJc w:val="left"/>
      <w:pPr>
        <w:ind w:left="3166" w:hanging="480"/>
      </w:pPr>
      <w:rPr>
        <w:rFonts w:ascii="Wingdings" w:hAnsi="Wingdings" w:hint="default"/>
      </w:rPr>
    </w:lvl>
    <w:lvl w:ilvl="5" w:tplc="04090005" w:tentative="1">
      <w:start w:val="1"/>
      <w:numFmt w:val="bullet"/>
      <w:lvlText w:val=""/>
      <w:lvlJc w:val="left"/>
      <w:pPr>
        <w:ind w:left="3646" w:hanging="480"/>
      </w:pPr>
      <w:rPr>
        <w:rFonts w:ascii="Wingdings" w:hAnsi="Wingdings" w:hint="default"/>
      </w:rPr>
    </w:lvl>
    <w:lvl w:ilvl="6" w:tplc="04090001" w:tentative="1">
      <w:start w:val="1"/>
      <w:numFmt w:val="bullet"/>
      <w:lvlText w:val=""/>
      <w:lvlJc w:val="left"/>
      <w:pPr>
        <w:ind w:left="4126" w:hanging="480"/>
      </w:pPr>
      <w:rPr>
        <w:rFonts w:ascii="Wingdings" w:hAnsi="Wingdings" w:hint="default"/>
      </w:rPr>
    </w:lvl>
    <w:lvl w:ilvl="7" w:tplc="04090003" w:tentative="1">
      <w:start w:val="1"/>
      <w:numFmt w:val="bullet"/>
      <w:lvlText w:val=""/>
      <w:lvlJc w:val="left"/>
      <w:pPr>
        <w:ind w:left="4606" w:hanging="480"/>
      </w:pPr>
      <w:rPr>
        <w:rFonts w:ascii="Wingdings" w:hAnsi="Wingdings" w:hint="default"/>
      </w:rPr>
    </w:lvl>
    <w:lvl w:ilvl="8" w:tplc="04090005" w:tentative="1">
      <w:start w:val="1"/>
      <w:numFmt w:val="bullet"/>
      <w:lvlText w:val=""/>
      <w:lvlJc w:val="left"/>
      <w:pPr>
        <w:ind w:left="5086" w:hanging="480"/>
      </w:pPr>
      <w:rPr>
        <w:rFonts w:ascii="Wingdings" w:hAnsi="Wingdings" w:hint="default"/>
      </w:rPr>
    </w:lvl>
  </w:abstractNum>
  <w:abstractNum w:abstractNumId="8">
    <w:nsid w:val="1D306480"/>
    <w:multiLevelType w:val="hybridMultilevel"/>
    <w:tmpl w:val="AE4ABE2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nsid w:val="1D421F47"/>
    <w:multiLevelType w:val="hybridMultilevel"/>
    <w:tmpl w:val="54DC07C4"/>
    <w:lvl w:ilvl="0" w:tplc="A5CE72D4">
      <w:start w:val="1"/>
      <w:numFmt w:val="taiwaneseCountingThousand"/>
      <w:lvlText w:val="%1、"/>
      <w:lvlJc w:val="left"/>
      <w:pPr>
        <w:ind w:left="764" w:hanging="480"/>
      </w:pPr>
      <w:rPr>
        <w:rFonts w:cs="Times New Roman" w:hint="eastAsia"/>
      </w:rPr>
    </w:lvl>
    <w:lvl w:ilvl="1" w:tplc="4BDCC036">
      <w:start w:val="1"/>
      <w:numFmt w:val="taiwaneseCountingThousand"/>
      <w:lvlText w:val="(%2)"/>
      <w:lvlJc w:val="left"/>
      <w:pPr>
        <w:ind w:left="1080" w:hanging="6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F0419C4"/>
    <w:multiLevelType w:val="hybridMultilevel"/>
    <w:tmpl w:val="71A8D2E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3257771"/>
    <w:multiLevelType w:val="hybridMultilevel"/>
    <w:tmpl w:val="64F8E8AC"/>
    <w:lvl w:ilvl="0" w:tplc="AFD2A078">
      <w:start w:val="1"/>
      <w:numFmt w:val="decimal"/>
      <w:lvlText w:val="%1."/>
      <w:lvlJc w:val="left"/>
      <w:pPr>
        <w:ind w:left="1440" w:hanging="480"/>
      </w:pPr>
      <w:rPr>
        <w:rFonts w:ascii="Times New Roman" w:eastAsia="標楷體" w:hAnsi="Times New Roman" w:cs="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nsid w:val="2B5102BF"/>
    <w:multiLevelType w:val="hybridMultilevel"/>
    <w:tmpl w:val="964A3188"/>
    <w:lvl w:ilvl="0" w:tplc="FA0C317E">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3">
    <w:nsid w:val="2CD47DC0"/>
    <w:multiLevelType w:val="hybridMultilevel"/>
    <w:tmpl w:val="964A3188"/>
    <w:lvl w:ilvl="0" w:tplc="FA0C317E">
      <w:start w:val="1"/>
      <w:numFmt w:val="taiwaneseCountingThousand"/>
      <w:lvlText w:val="（%1）"/>
      <w:lvlJc w:val="left"/>
      <w:pPr>
        <w:ind w:left="1331"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4">
    <w:nsid w:val="3B987966"/>
    <w:multiLevelType w:val="hybridMultilevel"/>
    <w:tmpl w:val="2592DDE4"/>
    <w:lvl w:ilvl="0" w:tplc="972ABB0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BD93E5C"/>
    <w:multiLevelType w:val="hybridMultilevel"/>
    <w:tmpl w:val="0EDC659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40C32791"/>
    <w:multiLevelType w:val="hybridMultilevel"/>
    <w:tmpl w:val="964A3188"/>
    <w:lvl w:ilvl="0" w:tplc="FA0C317E">
      <w:start w:val="1"/>
      <w:numFmt w:val="taiwaneseCountingThousand"/>
      <w:lvlText w:val="（%1）"/>
      <w:lvlJc w:val="left"/>
      <w:pPr>
        <w:ind w:left="906" w:hanging="480"/>
      </w:pPr>
      <w:rPr>
        <w:rFonts w:cs="Times New Roman" w:hint="eastAsia"/>
      </w:rPr>
    </w:lvl>
    <w:lvl w:ilvl="1" w:tplc="04090019" w:tentative="1">
      <w:start w:val="1"/>
      <w:numFmt w:val="ideographTraditional"/>
      <w:lvlText w:val="%2、"/>
      <w:lvlJc w:val="left"/>
      <w:pPr>
        <w:ind w:left="875" w:hanging="480"/>
      </w:pPr>
    </w:lvl>
    <w:lvl w:ilvl="2" w:tplc="0409001B" w:tentative="1">
      <w:start w:val="1"/>
      <w:numFmt w:val="lowerRoman"/>
      <w:lvlText w:val="%3."/>
      <w:lvlJc w:val="right"/>
      <w:pPr>
        <w:ind w:left="1355" w:hanging="480"/>
      </w:pPr>
    </w:lvl>
    <w:lvl w:ilvl="3" w:tplc="0409000F" w:tentative="1">
      <w:start w:val="1"/>
      <w:numFmt w:val="decimal"/>
      <w:lvlText w:val="%4."/>
      <w:lvlJc w:val="left"/>
      <w:pPr>
        <w:ind w:left="1835" w:hanging="480"/>
      </w:pPr>
    </w:lvl>
    <w:lvl w:ilvl="4" w:tplc="04090019" w:tentative="1">
      <w:start w:val="1"/>
      <w:numFmt w:val="ideographTraditional"/>
      <w:lvlText w:val="%5、"/>
      <w:lvlJc w:val="left"/>
      <w:pPr>
        <w:ind w:left="2315" w:hanging="480"/>
      </w:pPr>
    </w:lvl>
    <w:lvl w:ilvl="5" w:tplc="0409001B" w:tentative="1">
      <w:start w:val="1"/>
      <w:numFmt w:val="lowerRoman"/>
      <w:lvlText w:val="%6."/>
      <w:lvlJc w:val="right"/>
      <w:pPr>
        <w:ind w:left="2795" w:hanging="480"/>
      </w:pPr>
    </w:lvl>
    <w:lvl w:ilvl="6" w:tplc="0409000F" w:tentative="1">
      <w:start w:val="1"/>
      <w:numFmt w:val="decimal"/>
      <w:lvlText w:val="%7."/>
      <w:lvlJc w:val="left"/>
      <w:pPr>
        <w:ind w:left="3275" w:hanging="480"/>
      </w:pPr>
    </w:lvl>
    <w:lvl w:ilvl="7" w:tplc="04090019" w:tentative="1">
      <w:start w:val="1"/>
      <w:numFmt w:val="ideographTraditional"/>
      <w:lvlText w:val="%8、"/>
      <w:lvlJc w:val="left"/>
      <w:pPr>
        <w:ind w:left="3755" w:hanging="480"/>
      </w:pPr>
    </w:lvl>
    <w:lvl w:ilvl="8" w:tplc="0409001B" w:tentative="1">
      <w:start w:val="1"/>
      <w:numFmt w:val="lowerRoman"/>
      <w:lvlText w:val="%9."/>
      <w:lvlJc w:val="right"/>
      <w:pPr>
        <w:ind w:left="4235" w:hanging="480"/>
      </w:pPr>
    </w:lvl>
  </w:abstractNum>
  <w:abstractNum w:abstractNumId="17">
    <w:nsid w:val="40FA0A5D"/>
    <w:multiLevelType w:val="hybridMultilevel"/>
    <w:tmpl w:val="646E5E66"/>
    <w:lvl w:ilvl="0" w:tplc="27BA9226">
      <w:numFmt w:val="bullet"/>
      <w:lvlText w:val="□"/>
      <w:lvlJc w:val="left"/>
      <w:pPr>
        <w:ind w:left="1757" w:hanging="480"/>
      </w:pPr>
      <w:rPr>
        <w:rFonts w:ascii="標楷體" w:eastAsia="標楷體" w:hAnsi="標楷體" w:cs="Times New Roman" w:hint="eastAsia"/>
      </w:rPr>
    </w:lvl>
    <w:lvl w:ilvl="1" w:tplc="04090003" w:tentative="1">
      <w:start w:val="1"/>
      <w:numFmt w:val="bullet"/>
      <w:lvlText w:val=""/>
      <w:lvlJc w:val="left"/>
      <w:pPr>
        <w:ind w:left="2237" w:hanging="480"/>
      </w:pPr>
      <w:rPr>
        <w:rFonts w:ascii="Wingdings" w:hAnsi="Wingdings" w:hint="default"/>
      </w:rPr>
    </w:lvl>
    <w:lvl w:ilvl="2" w:tplc="04090005" w:tentative="1">
      <w:start w:val="1"/>
      <w:numFmt w:val="bullet"/>
      <w:lvlText w:val=""/>
      <w:lvlJc w:val="left"/>
      <w:pPr>
        <w:ind w:left="2717" w:hanging="480"/>
      </w:pPr>
      <w:rPr>
        <w:rFonts w:ascii="Wingdings" w:hAnsi="Wingdings" w:hint="default"/>
      </w:rPr>
    </w:lvl>
    <w:lvl w:ilvl="3" w:tplc="04090001" w:tentative="1">
      <w:start w:val="1"/>
      <w:numFmt w:val="bullet"/>
      <w:lvlText w:val=""/>
      <w:lvlJc w:val="left"/>
      <w:pPr>
        <w:ind w:left="3197" w:hanging="480"/>
      </w:pPr>
      <w:rPr>
        <w:rFonts w:ascii="Wingdings" w:hAnsi="Wingdings" w:hint="default"/>
      </w:rPr>
    </w:lvl>
    <w:lvl w:ilvl="4" w:tplc="04090003" w:tentative="1">
      <w:start w:val="1"/>
      <w:numFmt w:val="bullet"/>
      <w:lvlText w:val=""/>
      <w:lvlJc w:val="left"/>
      <w:pPr>
        <w:ind w:left="3677" w:hanging="480"/>
      </w:pPr>
      <w:rPr>
        <w:rFonts w:ascii="Wingdings" w:hAnsi="Wingdings" w:hint="default"/>
      </w:rPr>
    </w:lvl>
    <w:lvl w:ilvl="5" w:tplc="04090005" w:tentative="1">
      <w:start w:val="1"/>
      <w:numFmt w:val="bullet"/>
      <w:lvlText w:val=""/>
      <w:lvlJc w:val="left"/>
      <w:pPr>
        <w:ind w:left="4157" w:hanging="480"/>
      </w:pPr>
      <w:rPr>
        <w:rFonts w:ascii="Wingdings" w:hAnsi="Wingdings" w:hint="default"/>
      </w:rPr>
    </w:lvl>
    <w:lvl w:ilvl="6" w:tplc="04090001" w:tentative="1">
      <w:start w:val="1"/>
      <w:numFmt w:val="bullet"/>
      <w:lvlText w:val=""/>
      <w:lvlJc w:val="left"/>
      <w:pPr>
        <w:ind w:left="4637" w:hanging="480"/>
      </w:pPr>
      <w:rPr>
        <w:rFonts w:ascii="Wingdings" w:hAnsi="Wingdings" w:hint="default"/>
      </w:rPr>
    </w:lvl>
    <w:lvl w:ilvl="7" w:tplc="04090003" w:tentative="1">
      <w:start w:val="1"/>
      <w:numFmt w:val="bullet"/>
      <w:lvlText w:val=""/>
      <w:lvlJc w:val="left"/>
      <w:pPr>
        <w:ind w:left="5117" w:hanging="480"/>
      </w:pPr>
      <w:rPr>
        <w:rFonts w:ascii="Wingdings" w:hAnsi="Wingdings" w:hint="default"/>
      </w:rPr>
    </w:lvl>
    <w:lvl w:ilvl="8" w:tplc="04090005" w:tentative="1">
      <w:start w:val="1"/>
      <w:numFmt w:val="bullet"/>
      <w:lvlText w:val=""/>
      <w:lvlJc w:val="left"/>
      <w:pPr>
        <w:ind w:left="5597" w:hanging="480"/>
      </w:pPr>
      <w:rPr>
        <w:rFonts w:ascii="Wingdings" w:hAnsi="Wingdings" w:hint="default"/>
      </w:rPr>
    </w:lvl>
  </w:abstractNum>
  <w:abstractNum w:abstractNumId="18">
    <w:nsid w:val="436B1B8D"/>
    <w:multiLevelType w:val="hybridMultilevel"/>
    <w:tmpl w:val="5C106C6C"/>
    <w:lvl w:ilvl="0" w:tplc="AFD2A078">
      <w:start w:val="1"/>
      <w:numFmt w:val="decimal"/>
      <w:lvlText w:val="%1."/>
      <w:lvlJc w:val="left"/>
      <w:pPr>
        <w:ind w:left="906" w:hanging="480"/>
      </w:pPr>
      <w:rPr>
        <w:rFonts w:ascii="Times New Roman" w:eastAsia="標楷體" w:hAnsi="Times New Roman" w:cs="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nsid w:val="4BCA4D55"/>
    <w:multiLevelType w:val="hybridMultilevel"/>
    <w:tmpl w:val="411C30C4"/>
    <w:lvl w:ilvl="0" w:tplc="BD52630C">
      <w:start w:val="1"/>
      <w:numFmt w:val="taiwaneseCountingThousand"/>
      <w:lvlText w:val="%1、"/>
      <w:lvlJc w:val="left"/>
      <w:pPr>
        <w:ind w:left="720" w:hanging="72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4EDB5F16"/>
    <w:multiLevelType w:val="hybridMultilevel"/>
    <w:tmpl w:val="295AD63A"/>
    <w:lvl w:ilvl="0" w:tplc="FDDC8AD2">
      <w:start w:val="1"/>
      <w:numFmt w:val="bullet"/>
      <w:lvlText w:val=""/>
      <w:lvlJc w:val="left"/>
      <w:pPr>
        <w:ind w:left="480" w:hanging="480"/>
      </w:pPr>
      <w:rPr>
        <w:rFonts w:ascii="Wingdings" w:hAnsi="Wingdings" w:hint="default"/>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53616B82"/>
    <w:multiLevelType w:val="hybridMultilevel"/>
    <w:tmpl w:val="333E3EBA"/>
    <w:lvl w:ilvl="0" w:tplc="0409000B">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nsid w:val="540F15F0"/>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23">
    <w:nsid w:val="55CC3A60"/>
    <w:multiLevelType w:val="hybridMultilevel"/>
    <w:tmpl w:val="6C4C0D7E"/>
    <w:lvl w:ilvl="0" w:tplc="4BDCC036">
      <w:start w:val="1"/>
      <w:numFmt w:val="taiwaneseCountingThousand"/>
      <w:lvlText w:val="(%1)"/>
      <w:lvlJc w:val="left"/>
      <w:pPr>
        <w:ind w:left="1500" w:hanging="480"/>
      </w:pPr>
      <w:rPr>
        <w:rFonts w:hint="default"/>
      </w:rPr>
    </w:lvl>
    <w:lvl w:ilvl="1" w:tplc="04090019" w:tentative="1">
      <w:start w:val="1"/>
      <w:numFmt w:val="ideographTraditional"/>
      <w:lvlText w:val="%2、"/>
      <w:lvlJc w:val="left"/>
      <w:pPr>
        <w:ind w:left="1980" w:hanging="480"/>
      </w:pPr>
    </w:lvl>
    <w:lvl w:ilvl="2" w:tplc="0409001B" w:tentative="1">
      <w:start w:val="1"/>
      <w:numFmt w:val="lowerRoman"/>
      <w:lvlText w:val="%3."/>
      <w:lvlJc w:val="right"/>
      <w:pPr>
        <w:ind w:left="2460" w:hanging="480"/>
      </w:pPr>
    </w:lvl>
    <w:lvl w:ilvl="3" w:tplc="0409000F" w:tentative="1">
      <w:start w:val="1"/>
      <w:numFmt w:val="decimal"/>
      <w:lvlText w:val="%4."/>
      <w:lvlJc w:val="left"/>
      <w:pPr>
        <w:ind w:left="2940" w:hanging="480"/>
      </w:pPr>
    </w:lvl>
    <w:lvl w:ilvl="4" w:tplc="04090019" w:tentative="1">
      <w:start w:val="1"/>
      <w:numFmt w:val="ideographTraditional"/>
      <w:lvlText w:val="%5、"/>
      <w:lvlJc w:val="left"/>
      <w:pPr>
        <w:ind w:left="3420" w:hanging="480"/>
      </w:pPr>
    </w:lvl>
    <w:lvl w:ilvl="5" w:tplc="0409001B" w:tentative="1">
      <w:start w:val="1"/>
      <w:numFmt w:val="lowerRoman"/>
      <w:lvlText w:val="%6."/>
      <w:lvlJc w:val="right"/>
      <w:pPr>
        <w:ind w:left="3900" w:hanging="480"/>
      </w:pPr>
    </w:lvl>
    <w:lvl w:ilvl="6" w:tplc="0409000F" w:tentative="1">
      <w:start w:val="1"/>
      <w:numFmt w:val="decimal"/>
      <w:lvlText w:val="%7."/>
      <w:lvlJc w:val="left"/>
      <w:pPr>
        <w:ind w:left="4380" w:hanging="480"/>
      </w:pPr>
    </w:lvl>
    <w:lvl w:ilvl="7" w:tplc="04090019" w:tentative="1">
      <w:start w:val="1"/>
      <w:numFmt w:val="ideographTraditional"/>
      <w:lvlText w:val="%8、"/>
      <w:lvlJc w:val="left"/>
      <w:pPr>
        <w:ind w:left="4860" w:hanging="480"/>
      </w:pPr>
    </w:lvl>
    <w:lvl w:ilvl="8" w:tplc="0409001B" w:tentative="1">
      <w:start w:val="1"/>
      <w:numFmt w:val="lowerRoman"/>
      <w:lvlText w:val="%9."/>
      <w:lvlJc w:val="right"/>
      <w:pPr>
        <w:ind w:left="5340" w:hanging="480"/>
      </w:pPr>
    </w:lvl>
  </w:abstractNum>
  <w:abstractNum w:abstractNumId="24">
    <w:nsid w:val="58492620"/>
    <w:multiLevelType w:val="hybridMultilevel"/>
    <w:tmpl w:val="9454C97E"/>
    <w:lvl w:ilvl="0" w:tplc="AFD2A078">
      <w:start w:val="1"/>
      <w:numFmt w:val="decimal"/>
      <w:lvlText w:val="%1."/>
      <w:lvlJc w:val="left"/>
      <w:pPr>
        <w:ind w:left="1440" w:hanging="480"/>
      </w:pPr>
      <w:rPr>
        <w:rFonts w:ascii="Times New Roman" w:eastAsia="標楷體" w:hAnsi="Times New Roman" w:cs="Times New Roman" w:hint="default"/>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nsid w:val="5A7B6B2F"/>
    <w:multiLevelType w:val="hybridMultilevel"/>
    <w:tmpl w:val="4C523F4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5AC87AB6"/>
    <w:multiLevelType w:val="hybridMultilevel"/>
    <w:tmpl w:val="D084E9A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E5B1699"/>
    <w:multiLevelType w:val="hybridMultilevel"/>
    <w:tmpl w:val="314A6712"/>
    <w:lvl w:ilvl="0" w:tplc="A52C292E">
      <w:start w:val="1"/>
      <w:numFmt w:val="taiwaneseCountingThousand"/>
      <w:lvlText w:val="（%1）"/>
      <w:lvlJc w:val="left"/>
      <w:pPr>
        <w:ind w:left="906" w:hanging="480"/>
      </w:pPr>
      <w:rPr>
        <w:rFonts w:cs="Times New Roman" w:hint="eastAsia"/>
        <w:lang w:val="en-US"/>
      </w:rPr>
    </w:lvl>
    <w:lvl w:ilvl="1" w:tplc="04090019" w:tentative="1">
      <w:start w:val="1"/>
      <w:numFmt w:val="ideographTraditional"/>
      <w:lvlText w:val="%2、"/>
      <w:lvlJc w:val="left"/>
      <w:pPr>
        <w:ind w:left="875" w:hanging="480"/>
      </w:pPr>
    </w:lvl>
    <w:lvl w:ilvl="2" w:tplc="0409001B" w:tentative="1">
      <w:start w:val="1"/>
      <w:numFmt w:val="lowerRoman"/>
      <w:lvlText w:val="%3."/>
      <w:lvlJc w:val="right"/>
      <w:pPr>
        <w:ind w:left="1355" w:hanging="480"/>
      </w:pPr>
    </w:lvl>
    <w:lvl w:ilvl="3" w:tplc="0409000F" w:tentative="1">
      <w:start w:val="1"/>
      <w:numFmt w:val="decimal"/>
      <w:lvlText w:val="%4."/>
      <w:lvlJc w:val="left"/>
      <w:pPr>
        <w:ind w:left="1835" w:hanging="480"/>
      </w:pPr>
    </w:lvl>
    <w:lvl w:ilvl="4" w:tplc="04090019" w:tentative="1">
      <w:start w:val="1"/>
      <w:numFmt w:val="ideographTraditional"/>
      <w:lvlText w:val="%5、"/>
      <w:lvlJc w:val="left"/>
      <w:pPr>
        <w:ind w:left="2315" w:hanging="480"/>
      </w:pPr>
    </w:lvl>
    <w:lvl w:ilvl="5" w:tplc="0409001B" w:tentative="1">
      <w:start w:val="1"/>
      <w:numFmt w:val="lowerRoman"/>
      <w:lvlText w:val="%6."/>
      <w:lvlJc w:val="right"/>
      <w:pPr>
        <w:ind w:left="2795" w:hanging="480"/>
      </w:pPr>
    </w:lvl>
    <w:lvl w:ilvl="6" w:tplc="0409000F" w:tentative="1">
      <w:start w:val="1"/>
      <w:numFmt w:val="decimal"/>
      <w:lvlText w:val="%7."/>
      <w:lvlJc w:val="left"/>
      <w:pPr>
        <w:ind w:left="3275" w:hanging="480"/>
      </w:pPr>
    </w:lvl>
    <w:lvl w:ilvl="7" w:tplc="04090019" w:tentative="1">
      <w:start w:val="1"/>
      <w:numFmt w:val="ideographTraditional"/>
      <w:lvlText w:val="%8、"/>
      <w:lvlJc w:val="left"/>
      <w:pPr>
        <w:ind w:left="3755" w:hanging="480"/>
      </w:pPr>
    </w:lvl>
    <w:lvl w:ilvl="8" w:tplc="0409001B" w:tentative="1">
      <w:start w:val="1"/>
      <w:numFmt w:val="lowerRoman"/>
      <w:lvlText w:val="%9."/>
      <w:lvlJc w:val="right"/>
      <w:pPr>
        <w:ind w:left="4235" w:hanging="480"/>
      </w:pPr>
    </w:lvl>
  </w:abstractNum>
  <w:abstractNum w:abstractNumId="28">
    <w:nsid w:val="5FB85494"/>
    <w:multiLevelType w:val="hybridMultilevel"/>
    <w:tmpl w:val="E316886A"/>
    <w:lvl w:ilvl="0" w:tplc="E606146E">
      <w:start w:val="1"/>
      <w:numFmt w:val="decimal"/>
      <w:lvlText w:val="（%1）"/>
      <w:lvlJc w:val="left"/>
      <w:pPr>
        <w:ind w:left="1300" w:hanging="480"/>
      </w:pPr>
      <w:rPr>
        <w:rFonts w:hint="eastAsia"/>
      </w:rPr>
    </w:lvl>
    <w:lvl w:ilvl="1" w:tplc="04090019" w:tentative="1">
      <w:start w:val="1"/>
      <w:numFmt w:val="ideographTraditional"/>
      <w:lvlText w:val="%2、"/>
      <w:lvlJc w:val="left"/>
      <w:pPr>
        <w:ind w:left="1780" w:hanging="480"/>
      </w:pPr>
    </w:lvl>
    <w:lvl w:ilvl="2" w:tplc="0409001B" w:tentative="1">
      <w:start w:val="1"/>
      <w:numFmt w:val="lowerRoman"/>
      <w:lvlText w:val="%3."/>
      <w:lvlJc w:val="right"/>
      <w:pPr>
        <w:ind w:left="2260" w:hanging="480"/>
      </w:pPr>
    </w:lvl>
    <w:lvl w:ilvl="3" w:tplc="0409000F" w:tentative="1">
      <w:start w:val="1"/>
      <w:numFmt w:val="decimal"/>
      <w:lvlText w:val="%4."/>
      <w:lvlJc w:val="left"/>
      <w:pPr>
        <w:ind w:left="2740" w:hanging="480"/>
      </w:pPr>
    </w:lvl>
    <w:lvl w:ilvl="4" w:tplc="04090019" w:tentative="1">
      <w:start w:val="1"/>
      <w:numFmt w:val="ideographTraditional"/>
      <w:lvlText w:val="%5、"/>
      <w:lvlJc w:val="left"/>
      <w:pPr>
        <w:ind w:left="3220" w:hanging="480"/>
      </w:pPr>
    </w:lvl>
    <w:lvl w:ilvl="5" w:tplc="0409001B" w:tentative="1">
      <w:start w:val="1"/>
      <w:numFmt w:val="lowerRoman"/>
      <w:lvlText w:val="%6."/>
      <w:lvlJc w:val="right"/>
      <w:pPr>
        <w:ind w:left="3700" w:hanging="480"/>
      </w:pPr>
    </w:lvl>
    <w:lvl w:ilvl="6" w:tplc="0409000F" w:tentative="1">
      <w:start w:val="1"/>
      <w:numFmt w:val="decimal"/>
      <w:lvlText w:val="%7."/>
      <w:lvlJc w:val="left"/>
      <w:pPr>
        <w:ind w:left="4180" w:hanging="480"/>
      </w:pPr>
    </w:lvl>
    <w:lvl w:ilvl="7" w:tplc="04090019" w:tentative="1">
      <w:start w:val="1"/>
      <w:numFmt w:val="ideographTraditional"/>
      <w:lvlText w:val="%8、"/>
      <w:lvlJc w:val="left"/>
      <w:pPr>
        <w:ind w:left="4660" w:hanging="480"/>
      </w:pPr>
    </w:lvl>
    <w:lvl w:ilvl="8" w:tplc="0409001B" w:tentative="1">
      <w:start w:val="1"/>
      <w:numFmt w:val="lowerRoman"/>
      <w:lvlText w:val="%9."/>
      <w:lvlJc w:val="right"/>
      <w:pPr>
        <w:ind w:left="5140" w:hanging="480"/>
      </w:pPr>
    </w:lvl>
  </w:abstractNum>
  <w:abstractNum w:abstractNumId="29">
    <w:nsid w:val="64BF3894"/>
    <w:multiLevelType w:val="hybridMultilevel"/>
    <w:tmpl w:val="A880D6F2"/>
    <w:lvl w:ilvl="0" w:tplc="04090015">
      <w:start w:val="1"/>
      <w:numFmt w:val="taiwaneseCountingThousand"/>
      <w:lvlText w:val="%1、"/>
      <w:lvlJc w:val="left"/>
      <w:pPr>
        <w:ind w:left="1322" w:hanging="480"/>
      </w:pPr>
    </w:lvl>
    <w:lvl w:ilvl="1" w:tplc="04090019" w:tentative="1">
      <w:start w:val="1"/>
      <w:numFmt w:val="ideographTraditional"/>
      <w:lvlText w:val="%2、"/>
      <w:lvlJc w:val="left"/>
      <w:pPr>
        <w:ind w:left="1802" w:hanging="480"/>
      </w:pPr>
    </w:lvl>
    <w:lvl w:ilvl="2" w:tplc="0409001B" w:tentative="1">
      <w:start w:val="1"/>
      <w:numFmt w:val="lowerRoman"/>
      <w:lvlText w:val="%3."/>
      <w:lvlJc w:val="right"/>
      <w:pPr>
        <w:ind w:left="2282" w:hanging="480"/>
      </w:pPr>
    </w:lvl>
    <w:lvl w:ilvl="3" w:tplc="0409000F" w:tentative="1">
      <w:start w:val="1"/>
      <w:numFmt w:val="decimal"/>
      <w:lvlText w:val="%4."/>
      <w:lvlJc w:val="left"/>
      <w:pPr>
        <w:ind w:left="2762" w:hanging="480"/>
      </w:pPr>
    </w:lvl>
    <w:lvl w:ilvl="4" w:tplc="04090019" w:tentative="1">
      <w:start w:val="1"/>
      <w:numFmt w:val="ideographTraditional"/>
      <w:lvlText w:val="%5、"/>
      <w:lvlJc w:val="left"/>
      <w:pPr>
        <w:ind w:left="3242" w:hanging="480"/>
      </w:pPr>
    </w:lvl>
    <w:lvl w:ilvl="5" w:tplc="0409001B" w:tentative="1">
      <w:start w:val="1"/>
      <w:numFmt w:val="lowerRoman"/>
      <w:lvlText w:val="%6."/>
      <w:lvlJc w:val="right"/>
      <w:pPr>
        <w:ind w:left="3722" w:hanging="480"/>
      </w:pPr>
    </w:lvl>
    <w:lvl w:ilvl="6" w:tplc="0409000F" w:tentative="1">
      <w:start w:val="1"/>
      <w:numFmt w:val="decimal"/>
      <w:lvlText w:val="%7."/>
      <w:lvlJc w:val="left"/>
      <w:pPr>
        <w:ind w:left="4202" w:hanging="480"/>
      </w:pPr>
    </w:lvl>
    <w:lvl w:ilvl="7" w:tplc="04090019" w:tentative="1">
      <w:start w:val="1"/>
      <w:numFmt w:val="ideographTraditional"/>
      <w:lvlText w:val="%8、"/>
      <w:lvlJc w:val="left"/>
      <w:pPr>
        <w:ind w:left="4682" w:hanging="480"/>
      </w:pPr>
    </w:lvl>
    <w:lvl w:ilvl="8" w:tplc="0409001B" w:tentative="1">
      <w:start w:val="1"/>
      <w:numFmt w:val="lowerRoman"/>
      <w:lvlText w:val="%9."/>
      <w:lvlJc w:val="right"/>
      <w:pPr>
        <w:ind w:left="5162" w:hanging="480"/>
      </w:pPr>
    </w:lvl>
  </w:abstractNum>
  <w:abstractNum w:abstractNumId="30">
    <w:nsid w:val="64D92B5F"/>
    <w:multiLevelType w:val="hybridMultilevel"/>
    <w:tmpl w:val="71A8D2E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676A0B50"/>
    <w:multiLevelType w:val="hybridMultilevel"/>
    <w:tmpl w:val="AE4ABE2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nsid w:val="68B544E5"/>
    <w:multiLevelType w:val="hybridMultilevel"/>
    <w:tmpl w:val="E83851E2"/>
    <w:lvl w:ilvl="0" w:tplc="6D9C93D8">
      <w:start w:val="4"/>
      <w:numFmt w:val="bullet"/>
      <w:lvlText w:val="□"/>
      <w:lvlJc w:val="left"/>
      <w:pPr>
        <w:ind w:left="482" w:hanging="480"/>
      </w:pPr>
      <w:rPr>
        <w:rFonts w:ascii="標楷體" w:eastAsia="標楷體" w:hAnsi="標楷體" w:cs="Times New Roman" w:hint="eastAsia"/>
      </w:rPr>
    </w:lvl>
    <w:lvl w:ilvl="1" w:tplc="04090003" w:tentative="1">
      <w:start w:val="1"/>
      <w:numFmt w:val="bullet"/>
      <w:lvlText w:val=""/>
      <w:lvlJc w:val="left"/>
      <w:pPr>
        <w:ind w:left="962" w:hanging="480"/>
      </w:pPr>
      <w:rPr>
        <w:rFonts w:ascii="Wingdings" w:hAnsi="Wingdings" w:hint="default"/>
      </w:rPr>
    </w:lvl>
    <w:lvl w:ilvl="2" w:tplc="04090005" w:tentative="1">
      <w:start w:val="1"/>
      <w:numFmt w:val="bullet"/>
      <w:lvlText w:val=""/>
      <w:lvlJc w:val="left"/>
      <w:pPr>
        <w:ind w:left="1442" w:hanging="480"/>
      </w:pPr>
      <w:rPr>
        <w:rFonts w:ascii="Wingdings" w:hAnsi="Wingdings" w:hint="default"/>
      </w:rPr>
    </w:lvl>
    <w:lvl w:ilvl="3" w:tplc="04090001" w:tentative="1">
      <w:start w:val="1"/>
      <w:numFmt w:val="bullet"/>
      <w:lvlText w:val=""/>
      <w:lvlJc w:val="left"/>
      <w:pPr>
        <w:ind w:left="1922" w:hanging="480"/>
      </w:pPr>
      <w:rPr>
        <w:rFonts w:ascii="Wingdings" w:hAnsi="Wingdings" w:hint="default"/>
      </w:rPr>
    </w:lvl>
    <w:lvl w:ilvl="4" w:tplc="04090003" w:tentative="1">
      <w:start w:val="1"/>
      <w:numFmt w:val="bullet"/>
      <w:lvlText w:val=""/>
      <w:lvlJc w:val="left"/>
      <w:pPr>
        <w:ind w:left="2402" w:hanging="480"/>
      </w:pPr>
      <w:rPr>
        <w:rFonts w:ascii="Wingdings" w:hAnsi="Wingdings" w:hint="default"/>
      </w:rPr>
    </w:lvl>
    <w:lvl w:ilvl="5" w:tplc="04090005" w:tentative="1">
      <w:start w:val="1"/>
      <w:numFmt w:val="bullet"/>
      <w:lvlText w:val=""/>
      <w:lvlJc w:val="left"/>
      <w:pPr>
        <w:ind w:left="2882" w:hanging="480"/>
      </w:pPr>
      <w:rPr>
        <w:rFonts w:ascii="Wingdings" w:hAnsi="Wingdings" w:hint="default"/>
      </w:rPr>
    </w:lvl>
    <w:lvl w:ilvl="6" w:tplc="04090001" w:tentative="1">
      <w:start w:val="1"/>
      <w:numFmt w:val="bullet"/>
      <w:lvlText w:val=""/>
      <w:lvlJc w:val="left"/>
      <w:pPr>
        <w:ind w:left="3362" w:hanging="480"/>
      </w:pPr>
      <w:rPr>
        <w:rFonts w:ascii="Wingdings" w:hAnsi="Wingdings" w:hint="default"/>
      </w:rPr>
    </w:lvl>
    <w:lvl w:ilvl="7" w:tplc="04090003" w:tentative="1">
      <w:start w:val="1"/>
      <w:numFmt w:val="bullet"/>
      <w:lvlText w:val=""/>
      <w:lvlJc w:val="left"/>
      <w:pPr>
        <w:ind w:left="3842" w:hanging="480"/>
      </w:pPr>
      <w:rPr>
        <w:rFonts w:ascii="Wingdings" w:hAnsi="Wingdings" w:hint="default"/>
      </w:rPr>
    </w:lvl>
    <w:lvl w:ilvl="8" w:tplc="04090005" w:tentative="1">
      <w:start w:val="1"/>
      <w:numFmt w:val="bullet"/>
      <w:lvlText w:val=""/>
      <w:lvlJc w:val="left"/>
      <w:pPr>
        <w:ind w:left="4322" w:hanging="480"/>
      </w:pPr>
      <w:rPr>
        <w:rFonts w:ascii="Wingdings" w:hAnsi="Wingdings" w:hint="default"/>
      </w:rPr>
    </w:lvl>
  </w:abstractNum>
  <w:abstractNum w:abstractNumId="33">
    <w:nsid w:val="69011FF7"/>
    <w:multiLevelType w:val="hybridMultilevel"/>
    <w:tmpl w:val="1C8698F4"/>
    <w:lvl w:ilvl="0" w:tplc="8230C8E0">
      <w:start w:val="6"/>
      <w:numFmt w:val="bullet"/>
      <w:lvlText w:val="※"/>
      <w:lvlJc w:val="left"/>
      <w:pPr>
        <w:ind w:left="360" w:hanging="360"/>
      </w:pPr>
      <w:rPr>
        <w:rFonts w:ascii="標楷體" w:eastAsia="標楷體" w:hAnsi="標楷體" w:cs="Times New Roman"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69A76BC4"/>
    <w:multiLevelType w:val="hybridMultilevel"/>
    <w:tmpl w:val="61C68574"/>
    <w:lvl w:ilvl="0" w:tplc="526A1A26">
      <w:start w:val="1"/>
      <w:numFmt w:val="decimal"/>
      <w:lvlText w:val="%1."/>
      <w:lvlJc w:val="left"/>
      <w:pPr>
        <w:ind w:left="480" w:hanging="480"/>
      </w:pPr>
      <w:rPr>
        <w:rFonts w:hint="eastAsia"/>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nsid w:val="6BBF3FE7"/>
    <w:multiLevelType w:val="hybridMultilevel"/>
    <w:tmpl w:val="DFC8B18A"/>
    <w:lvl w:ilvl="0" w:tplc="8E12C7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6E5327D8"/>
    <w:multiLevelType w:val="hybridMultilevel"/>
    <w:tmpl w:val="7F66FFB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nsid w:val="6F600419"/>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38">
    <w:nsid w:val="7B472A8F"/>
    <w:multiLevelType w:val="hybridMultilevel"/>
    <w:tmpl w:val="CD6C58C2"/>
    <w:lvl w:ilvl="0" w:tplc="0409000B">
      <w:start w:val="1"/>
      <w:numFmt w:val="bullet"/>
      <w:lvlText w:val=""/>
      <w:lvlJc w:val="left"/>
      <w:pPr>
        <w:ind w:left="906" w:hanging="480"/>
      </w:pPr>
      <w:rPr>
        <w:rFonts w:ascii="Wingdings" w:hAnsi="Wingdings" w:hint="default"/>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39">
    <w:nsid w:val="7D0155D2"/>
    <w:multiLevelType w:val="hybridMultilevel"/>
    <w:tmpl w:val="54DC07C4"/>
    <w:lvl w:ilvl="0" w:tplc="A5CE72D4">
      <w:start w:val="1"/>
      <w:numFmt w:val="taiwaneseCountingThousand"/>
      <w:lvlText w:val="%1、"/>
      <w:lvlJc w:val="left"/>
      <w:pPr>
        <w:ind w:left="764" w:hanging="480"/>
      </w:pPr>
      <w:rPr>
        <w:rFonts w:cs="Times New Roman" w:hint="eastAsia"/>
      </w:rPr>
    </w:lvl>
    <w:lvl w:ilvl="1" w:tplc="4BDCC036">
      <w:start w:val="1"/>
      <w:numFmt w:val="taiwaneseCountingThousand"/>
      <w:lvlText w:val="(%2)"/>
      <w:lvlJc w:val="left"/>
      <w:pPr>
        <w:ind w:left="1080" w:hanging="6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EF72A7C"/>
    <w:multiLevelType w:val="hybridMultilevel"/>
    <w:tmpl w:val="964A3188"/>
    <w:lvl w:ilvl="0" w:tplc="FA0C317E">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875" w:hanging="480"/>
      </w:pPr>
    </w:lvl>
    <w:lvl w:ilvl="2" w:tplc="0409001B" w:tentative="1">
      <w:start w:val="1"/>
      <w:numFmt w:val="lowerRoman"/>
      <w:lvlText w:val="%3."/>
      <w:lvlJc w:val="right"/>
      <w:pPr>
        <w:ind w:left="1355" w:hanging="480"/>
      </w:pPr>
    </w:lvl>
    <w:lvl w:ilvl="3" w:tplc="0409000F" w:tentative="1">
      <w:start w:val="1"/>
      <w:numFmt w:val="decimal"/>
      <w:lvlText w:val="%4."/>
      <w:lvlJc w:val="left"/>
      <w:pPr>
        <w:ind w:left="1835" w:hanging="480"/>
      </w:pPr>
    </w:lvl>
    <w:lvl w:ilvl="4" w:tplc="04090019" w:tentative="1">
      <w:start w:val="1"/>
      <w:numFmt w:val="ideographTraditional"/>
      <w:lvlText w:val="%5、"/>
      <w:lvlJc w:val="left"/>
      <w:pPr>
        <w:ind w:left="2315" w:hanging="480"/>
      </w:pPr>
    </w:lvl>
    <w:lvl w:ilvl="5" w:tplc="0409001B" w:tentative="1">
      <w:start w:val="1"/>
      <w:numFmt w:val="lowerRoman"/>
      <w:lvlText w:val="%6."/>
      <w:lvlJc w:val="right"/>
      <w:pPr>
        <w:ind w:left="2795" w:hanging="480"/>
      </w:pPr>
    </w:lvl>
    <w:lvl w:ilvl="6" w:tplc="0409000F" w:tentative="1">
      <w:start w:val="1"/>
      <w:numFmt w:val="decimal"/>
      <w:lvlText w:val="%7."/>
      <w:lvlJc w:val="left"/>
      <w:pPr>
        <w:ind w:left="3275" w:hanging="480"/>
      </w:pPr>
    </w:lvl>
    <w:lvl w:ilvl="7" w:tplc="04090019" w:tentative="1">
      <w:start w:val="1"/>
      <w:numFmt w:val="ideographTraditional"/>
      <w:lvlText w:val="%8、"/>
      <w:lvlJc w:val="left"/>
      <w:pPr>
        <w:ind w:left="3755" w:hanging="480"/>
      </w:pPr>
    </w:lvl>
    <w:lvl w:ilvl="8" w:tplc="0409001B" w:tentative="1">
      <w:start w:val="1"/>
      <w:numFmt w:val="lowerRoman"/>
      <w:lvlText w:val="%9."/>
      <w:lvlJc w:val="right"/>
      <w:pPr>
        <w:ind w:left="4235" w:hanging="480"/>
      </w:pPr>
    </w:lvl>
  </w:abstractNum>
  <w:num w:numId="1">
    <w:abstractNumId w:val="39"/>
  </w:num>
  <w:num w:numId="2">
    <w:abstractNumId w:val="19"/>
  </w:num>
  <w:num w:numId="3">
    <w:abstractNumId w:val="29"/>
  </w:num>
  <w:num w:numId="4">
    <w:abstractNumId w:val="1"/>
  </w:num>
  <w:num w:numId="5">
    <w:abstractNumId w:val="23"/>
  </w:num>
  <w:num w:numId="6">
    <w:abstractNumId w:val="3"/>
  </w:num>
  <w:num w:numId="7">
    <w:abstractNumId w:val="18"/>
  </w:num>
  <w:num w:numId="8">
    <w:abstractNumId w:val="7"/>
  </w:num>
  <w:num w:numId="9">
    <w:abstractNumId w:val="24"/>
  </w:num>
  <w:num w:numId="10">
    <w:abstractNumId w:val="11"/>
  </w:num>
  <w:num w:numId="11">
    <w:abstractNumId w:val="8"/>
  </w:num>
  <w:num w:numId="12">
    <w:abstractNumId w:val="31"/>
  </w:num>
  <w:num w:numId="13">
    <w:abstractNumId w:val="28"/>
  </w:num>
  <w:num w:numId="14">
    <w:abstractNumId w:val="22"/>
  </w:num>
  <w:num w:numId="15">
    <w:abstractNumId w:val="13"/>
  </w:num>
  <w:num w:numId="16">
    <w:abstractNumId w:val="6"/>
  </w:num>
  <w:num w:numId="17">
    <w:abstractNumId w:val="12"/>
  </w:num>
  <w:num w:numId="18">
    <w:abstractNumId w:val="2"/>
  </w:num>
  <w:num w:numId="19">
    <w:abstractNumId w:val="17"/>
  </w:num>
  <w:num w:numId="20">
    <w:abstractNumId w:val="10"/>
  </w:num>
  <w:num w:numId="21">
    <w:abstractNumId w:val="36"/>
  </w:num>
  <w:num w:numId="22">
    <w:abstractNumId w:val="25"/>
  </w:num>
  <w:num w:numId="23">
    <w:abstractNumId w:val="33"/>
  </w:num>
  <w:num w:numId="24">
    <w:abstractNumId w:val="32"/>
  </w:num>
  <w:num w:numId="25">
    <w:abstractNumId w:val="16"/>
  </w:num>
  <w:num w:numId="26">
    <w:abstractNumId w:val="27"/>
  </w:num>
  <w:num w:numId="27">
    <w:abstractNumId w:val="40"/>
  </w:num>
  <w:num w:numId="28">
    <w:abstractNumId w:val="5"/>
  </w:num>
  <w:num w:numId="29">
    <w:abstractNumId w:val="4"/>
  </w:num>
  <w:num w:numId="30">
    <w:abstractNumId w:val="9"/>
  </w:num>
  <w:num w:numId="31">
    <w:abstractNumId w:val="37"/>
  </w:num>
  <w:num w:numId="32">
    <w:abstractNumId w:val="15"/>
  </w:num>
  <w:num w:numId="33">
    <w:abstractNumId w:val="30"/>
  </w:num>
  <w:num w:numId="34">
    <w:abstractNumId w:val="20"/>
  </w:num>
  <w:num w:numId="35">
    <w:abstractNumId w:val="0"/>
  </w:num>
  <w:num w:numId="36">
    <w:abstractNumId w:val="34"/>
  </w:num>
  <w:num w:numId="37">
    <w:abstractNumId w:val="21"/>
  </w:num>
  <w:num w:numId="38">
    <w:abstractNumId w:val="38"/>
  </w:num>
  <w:num w:numId="39">
    <w:abstractNumId w:val="14"/>
  </w:num>
  <w:num w:numId="40">
    <w:abstractNumId w:val="26"/>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7E8"/>
    <w:rsid w:val="00003711"/>
    <w:rsid w:val="00006C74"/>
    <w:rsid w:val="000108E4"/>
    <w:rsid w:val="0001258E"/>
    <w:rsid w:val="000146CA"/>
    <w:rsid w:val="00017F77"/>
    <w:rsid w:val="00022C87"/>
    <w:rsid w:val="0002306D"/>
    <w:rsid w:val="0003069D"/>
    <w:rsid w:val="00030A77"/>
    <w:rsid w:val="00034E16"/>
    <w:rsid w:val="000377C9"/>
    <w:rsid w:val="00037958"/>
    <w:rsid w:val="000521A4"/>
    <w:rsid w:val="00053E60"/>
    <w:rsid w:val="00055B32"/>
    <w:rsid w:val="000652CC"/>
    <w:rsid w:val="00071E3B"/>
    <w:rsid w:val="00071E74"/>
    <w:rsid w:val="00075615"/>
    <w:rsid w:val="00080B86"/>
    <w:rsid w:val="000810C9"/>
    <w:rsid w:val="0008293E"/>
    <w:rsid w:val="00083709"/>
    <w:rsid w:val="000856A1"/>
    <w:rsid w:val="00085BFC"/>
    <w:rsid w:val="00087C71"/>
    <w:rsid w:val="00090BCF"/>
    <w:rsid w:val="00092DD1"/>
    <w:rsid w:val="000966B3"/>
    <w:rsid w:val="00097B7A"/>
    <w:rsid w:val="000A16EE"/>
    <w:rsid w:val="000A1A34"/>
    <w:rsid w:val="000A54CC"/>
    <w:rsid w:val="000A576D"/>
    <w:rsid w:val="000A6384"/>
    <w:rsid w:val="000B2FD3"/>
    <w:rsid w:val="000B3E1A"/>
    <w:rsid w:val="000C496C"/>
    <w:rsid w:val="000C6C9C"/>
    <w:rsid w:val="000C7742"/>
    <w:rsid w:val="000D6AB5"/>
    <w:rsid w:val="000D7519"/>
    <w:rsid w:val="000D797A"/>
    <w:rsid w:val="000E60D2"/>
    <w:rsid w:val="000F2E7C"/>
    <w:rsid w:val="000F52D9"/>
    <w:rsid w:val="000F5628"/>
    <w:rsid w:val="000F76C0"/>
    <w:rsid w:val="00101A29"/>
    <w:rsid w:val="00102A04"/>
    <w:rsid w:val="0011362F"/>
    <w:rsid w:val="0011664C"/>
    <w:rsid w:val="00122565"/>
    <w:rsid w:val="00124E8E"/>
    <w:rsid w:val="00125319"/>
    <w:rsid w:val="001276C3"/>
    <w:rsid w:val="00127EDE"/>
    <w:rsid w:val="001306F0"/>
    <w:rsid w:val="00134455"/>
    <w:rsid w:val="00136334"/>
    <w:rsid w:val="00137A29"/>
    <w:rsid w:val="00137DCC"/>
    <w:rsid w:val="00141416"/>
    <w:rsid w:val="00142FE2"/>
    <w:rsid w:val="00145B3E"/>
    <w:rsid w:val="001463CB"/>
    <w:rsid w:val="00151280"/>
    <w:rsid w:val="001520AB"/>
    <w:rsid w:val="00152B4F"/>
    <w:rsid w:val="00152DD6"/>
    <w:rsid w:val="00153875"/>
    <w:rsid w:val="00154C40"/>
    <w:rsid w:val="00154E60"/>
    <w:rsid w:val="00155B4F"/>
    <w:rsid w:val="00156E16"/>
    <w:rsid w:val="00161F3A"/>
    <w:rsid w:val="001626CD"/>
    <w:rsid w:val="00162F25"/>
    <w:rsid w:val="00164C71"/>
    <w:rsid w:val="00164FE4"/>
    <w:rsid w:val="00167A51"/>
    <w:rsid w:val="00167B5B"/>
    <w:rsid w:val="001745AF"/>
    <w:rsid w:val="001748B5"/>
    <w:rsid w:val="00176A44"/>
    <w:rsid w:val="00177D54"/>
    <w:rsid w:val="00183B5F"/>
    <w:rsid w:val="00184D57"/>
    <w:rsid w:val="00192A0F"/>
    <w:rsid w:val="001946D9"/>
    <w:rsid w:val="00195231"/>
    <w:rsid w:val="001960B6"/>
    <w:rsid w:val="001A512A"/>
    <w:rsid w:val="001A5A9A"/>
    <w:rsid w:val="001A7CAA"/>
    <w:rsid w:val="001A7FA6"/>
    <w:rsid w:val="001B321E"/>
    <w:rsid w:val="001B614D"/>
    <w:rsid w:val="001B664D"/>
    <w:rsid w:val="001C1274"/>
    <w:rsid w:val="001D2E68"/>
    <w:rsid w:val="001D4989"/>
    <w:rsid w:val="001D5457"/>
    <w:rsid w:val="001E1063"/>
    <w:rsid w:val="001E3366"/>
    <w:rsid w:val="001E47C5"/>
    <w:rsid w:val="001E5916"/>
    <w:rsid w:val="001E6B1D"/>
    <w:rsid w:val="001F43ED"/>
    <w:rsid w:val="001F5A40"/>
    <w:rsid w:val="001F70FE"/>
    <w:rsid w:val="0020389A"/>
    <w:rsid w:val="00205F55"/>
    <w:rsid w:val="00213D7D"/>
    <w:rsid w:val="00214BB1"/>
    <w:rsid w:val="0021537E"/>
    <w:rsid w:val="00220FBA"/>
    <w:rsid w:val="002239C4"/>
    <w:rsid w:val="002274B6"/>
    <w:rsid w:val="00235024"/>
    <w:rsid w:val="002376ED"/>
    <w:rsid w:val="00240D83"/>
    <w:rsid w:val="0024170D"/>
    <w:rsid w:val="002417E8"/>
    <w:rsid w:val="00243175"/>
    <w:rsid w:val="0024718F"/>
    <w:rsid w:val="002507D8"/>
    <w:rsid w:val="002556A8"/>
    <w:rsid w:val="00257677"/>
    <w:rsid w:val="002578FC"/>
    <w:rsid w:val="00261B4D"/>
    <w:rsid w:val="00263763"/>
    <w:rsid w:val="00263DC2"/>
    <w:rsid w:val="00264E90"/>
    <w:rsid w:val="002710F5"/>
    <w:rsid w:val="00273D5F"/>
    <w:rsid w:val="002752E4"/>
    <w:rsid w:val="00275918"/>
    <w:rsid w:val="0027671B"/>
    <w:rsid w:val="0028530D"/>
    <w:rsid w:val="00287E74"/>
    <w:rsid w:val="00290CBD"/>
    <w:rsid w:val="002A2919"/>
    <w:rsid w:val="002A3A14"/>
    <w:rsid w:val="002A5006"/>
    <w:rsid w:val="002A542F"/>
    <w:rsid w:val="002A5DD9"/>
    <w:rsid w:val="002B1240"/>
    <w:rsid w:val="002B2487"/>
    <w:rsid w:val="002B3A14"/>
    <w:rsid w:val="002B62D5"/>
    <w:rsid w:val="002C0607"/>
    <w:rsid w:val="002C0E18"/>
    <w:rsid w:val="002C33D9"/>
    <w:rsid w:val="002D0956"/>
    <w:rsid w:val="002D1DEA"/>
    <w:rsid w:val="002E4E59"/>
    <w:rsid w:val="002E5057"/>
    <w:rsid w:val="002E5232"/>
    <w:rsid w:val="002E60B0"/>
    <w:rsid w:val="002E620F"/>
    <w:rsid w:val="002F00BE"/>
    <w:rsid w:val="002F6995"/>
    <w:rsid w:val="002F6DE4"/>
    <w:rsid w:val="0030338F"/>
    <w:rsid w:val="00303774"/>
    <w:rsid w:val="003037C7"/>
    <w:rsid w:val="003052BD"/>
    <w:rsid w:val="00305B0B"/>
    <w:rsid w:val="00310334"/>
    <w:rsid w:val="00310468"/>
    <w:rsid w:val="003111B9"/>
    <w:rsid w:val="00313A9D"/>
    <w:rsid w:val="0031567C"/>
    <w:rsid w:val="00317784"/>
    <w:rsid w:val="00317C54"/>
    <w:rsid w:val="00321D8B"/>
    <w:rsid w:val="00326193"/>
    <w:rsid w:val="00327758"/>
    <w:rsid w:val="00330A8E"/>
    <w:rsid w:val="00331F30"/>
    <w:rsid w:val="0033531B"/>
    <w:rsid w:val="003373BC"/>
    <w:rsid w:val="00345BF2"/>
    <w:rsid w:val="003478DA"/>
    <w:rsid w:val="003530C1"/>
    <w:rsid w:val="00356E9E"/>
    <w:rsid w:val="00357667"/>
    <w:rsid w:val="003618D7"/>
    <w:rsid w:val="00365E44"/>
    <w:rsid w:val="00370EAF"/>
    <w:rsid w:val="003726E3"/>
    <w:rsid w:val="00374F71"/>
    <w:rsid w:val="00375173"/>
    <w:rsid w:val="00375271"/>
    <w:rsid w:val="003773C5"/>
    <w:rsid w:val="0038003D"/>
    <w:rsid w:val="00385DAE"/>
    <w:rsid w:val="00386201"/>
    <w:rsid w:val="0038624F"/>
    <w:rsid w:val="00386D2F"/>
    <w:rsid w:val="003958A5"/>
    <w:rsid w:val="00395C96"/>
    <w:rsid w:val="00396D2F"/>
    <w:rsid w:val="00396E97"/>
    <w:rsid w:val="003A2F01"/>
    <w:rsid w:val="003A38EC"/>
    <w:rsid w:val="003A5C2B"/>
    <w:rsid w:val="003B0F41"/>
    <w:rsid w:val="003B2D64"/>
    <w:rsid w:val="003B61C7"/>
    <w:rsid w:val="003C16A6"/>
    <w:rsid w:val="003C2454"/>
    <w:rsid w:val="003C3A76"/>
    <w:rsid w:val="003C696C"/>
    <w:rsid w:val="003C7488"/>
    <w:rsid w:val="003E0E36"/>
    <w:rsid w:val="003E6844"/>
    <w:rsid w:val="003E7F48"/>
    <w:rsid w:val="003F0286"/>
    <w:rsid w:val="003F050B"/>
    <w:rsid w:val="003F156A"/>
    <w:rsid w:val="003F1F13"/>
    <w:rsid w:val="003F4A9D"/>
    <w:rsid w:val="003F5496"/>
    <w:rsid w:val="003F7992"/>
    <w:rsid w:val="00403C11"/>
    <w:rsid w:val="00404486"/>
    <w:rsid w:val="00410B17"/>
    <w:rsid w:val="00413FA4"/>
    <w:rsid w:val="00415F67"/>
    <w:rsid w:val="004160C3"/>
    <w:rsid w:val="004238E5"/>
    <w:rsid w:val="004238ED"/>
    <w:rsid w:val="00426F24"/>
    <w:rsid w:val="004277EC"/>
    <w:rsid w:val="00430A0D"/>
    <w:rsid w:val="004321C5"/>
    <w:rsid w:val="004329E4"/>
    <w:rsid w:val="00433661"/>
    <w:rsid w:val="00437589"/>
    <w:rsid w:val="00437E50"/>
    <w:rsid w:val="00442A65"/>
    <w:rsid w:val="004510DD"/>
    <w:rsid w:val="0045352C"/>
    <w:rsid w:val="00454EBC"/>
    <w:rsid w:val="004576AD"/>
    <w:rsid w:val="0046000B"/>
    <w:rsid w:val="00461987"/>
    <w:rsid w:val="00462225"/>
    <w:rsid w:val="00463397"/>
    <w:rsid w:val="0046382B"/>
    <w:rsid w:val="00472586"/>
    <w:rsid w:val="004725C2"/>
    <w:rsid w:val="00473994"/>
    <w:rsid w:val="00473F3C"/>
    <w:rsid w:val="00473F42"/>
    <w:rsid w:val="00474417"/>
    <w:rsid w:val="00476F3F"/>
    <w:rsid w:val="00481C2A"/>
    <w:rsid w:val="00482B9C"/>
    <w:rsid w:val="00483FE6"/>
    <w:rsid w:val="00484C8A"/>
    <w:rsid w:val="00485EEB"/>
    <w:rsid w:val="00490635"/>
    <w:rsid w:val="004A304D"/>
    <w:rsid w:val="004A5A76"/>
    <w:rsid w:val="004A63A9"/>
    <w:rsid w:val="004A6EDE"/>
    <w:rsid w:val="004A73E6"/>
    <w:rsid w:val="004A76D8"/>
    <w:rsid w:val="004B3F2B"/>
    <w:rsid w:val="004B67C0"/>
    <w:rsid w:val="004B68DF"/>
    <w:rsid w:val="004C5033"/>
    <w:rsid w:val="004C51CF"/>
    <w:rsid w:val="004C6997"/>
    <w:rsid w:val="004C7672"/>
    <w:rsid w:val="004D0C07"/>
    <w:rsid w:val="004D18E4"/>
    <w:rsid w:val="004D1A9F"/>
    <w:rsid w:val="004D1E34"/>
    <w:rsid w:val="004D575A"/>
    <w:rsid w:val="004D6BC4"/>
    <w:rsid w:val="004E15B8"/>
    <w:rsid w:val="004F1E2C"/>
    <w:rsid w:val="004F2795"/>
    <w:rsid w:val="004F4971"/>
    <w:rsid w:val="004F574A"/>
    <w:rsid w:val="005011A9"/>
    <w:rsid w:val="00501C7C"/>
    <w:rsid w:val="005032FC"/>
    <w:rsid w:val="0050474F"/>
    <w:rsid w:val="00504C78"/>
    <w:rsid w:val="00511537"/>
    <w:rsid w:val="00512A47"/>
    <w:rsid w:val="00512E85"/>
    <w:rsid w:val="00524429"/>
    <w:rsid w:val="0052558D"/>
    <w:rsid w:val="005259FE"/>
    <w:rsid w:val="00527009"/>
    <w:rsid w:val="005270CF"/>
    <w:rsid w:val="00530929"/>
    <w:rsid w:val="00531A2A"/>
    <w:rsid w:val="0053448F"/>
    <w:rsid w:val="0053600C"/>
    <w:rsid w:val="005360B6"/>
    <w:rsid w:val="00536C34"/>
    <w:rsid w:val="00540349"/>
    <w:rsid w:val="005430F1"/>
    <w:rsid w:val="005451EA"/>
    <w:rsid w:val="005515CD"/>
    <w:rsid w:val="005517E2"/>
    <w:rsid w:val="0055292B"/>
    <w:rsid w:val="0055329F"/>
    <w:rsid w:val="00555C46"/>
    <w:rsid w:val="00561565"/>
    <w:rsid w:val="00562230"/>
    <w:rsid w:val="005622AD"/>
    <w:rsid w:val="005639A7"/>
    <w:rsid w:val="00567926"/>
    <w:rsid w:val="0058221F"/>
    <w:rsid w:val="005863FF"/>
    <w:rsid w:val="00590652"/>
    <w:rsid w:val="005914BC"/>
    <w:rsid w:val="00591B62"/>
    <w:rsid w:val="00593EF5"/>
    <w:rsid w:val="00596561"/>
    <w:rsid w:val="005976A9"/>
    <w:rsid w:val="005A0FC3"/>
    <w:rsid w:val="005A57A8"/>
    <w:rsid w:val="005B0401"/>
    <w:rsid w:val="005B3AFE"/>
    <w:rsid w:val="005B59F9"/>
    <w:rsid w:val="005B674D"/>
    <w:rsid w:val="005C0523"/>
    <w:rsid w:val="005C0C54"/>
    <w:rsid w:val="005C3D71"/>
    <w:rsid w:val="005C5C30"/>
    <w:rsid w:val="005C5CC0"/>
    <w:rsid w:val="005C753D"/>
    <w:rsid w:val="005C7E4F"/>
    <w:rsid w:val="005D5E7B"/>
    <w:rsid w:val="005D622B"/>
    <w:rsid w:val="005D7B49"/>
    <w:rsid w:val="005D7C1C"/>
    <w:rsid w:val="005E27E4"/>
    <w:rsid w:val="005E2954"/>
    <w:rsid w:val="005E38E5"/>
    <w:rsid w:val="005E3975"/>
    <w:rsid w:val="005F1501"/>
    <w:rsid w:val="005F3356"/>
    <w:rsid w:val="005F351B"/>
    <w:rsid w:val="00600F93"/>
    <w:rsid w:val="006059AD"/>
    <w:rsid w:val="00605D92"/>
    <w:rsid w:val="006062DC"/>
    <w:rsid w:val="00607291"/>
    <w:rsid w:val="0061480E"/>
    <w:rsid w:val="00615405"/>
    <w:rsid w:val="00623467"/>
    <w:rsid w:val="00627537"/>
    <w:rsid w:val="00630139"/>
    <w:rsid w:val="00630B5A"/>
    <w:rsid w:val="00631069"/>
    <w:rsid w:val="006341B7"/>
    <w:rsid w:val="00635095"/>
    <w:rsid w:val="00635656"/>
    <w:rsid w:val="00636387"/>
    <w:rsid w:val="00640204"/>
    <w:rsid w:val="006404FA"/>
    <w:rsid w:val="006409A0"/>
    <w:rsid w:val="00641543"/>
    <w:rsid w:val="00642621"/>
    <w:rsid w:val="0064262A"/>
    <w:rsid w:val="00643253"/>
    <w:rsid w:val="006435B3"/>
    <w:rsid w:val="00644DB1"/>
    <w:rsid w:val="006454F4"/>
    <w:rsid w:val="00647A2B"/>
    <w:rsid w:val="0065022E"/>
    <w:rsid w:val="00650BE2"/>
    <w:rsid w:val="00660EBE"/>
    <w:rsid w:val="00661A81"/>
    <w:rsid w:val="00661D91"/>
    <w:rsid w:val="00664770"/>
    <w:rsid w:val="00666BB5"/>
    <w:rsid w:val="00667DCB"/>
    <w:rsid w:val="006716E5"/>
    <w:rsid w:val="006734E5"/>
    <w:rsid w:val="00673C1F"/>
    <w:rsid w:val="006754A3"/>
    <w:rsid w:val="00676F37"/>
    <w:rsid w:val="0067785C"/>
    <w:rsid w:val="00680DE6"/>
    <w:rsid w:val="006834F2"/>
    <w:rsid w:val="00683A8C"/>
    <w:rsid w:val="00685706"/>
    <w:rsid w:val="00687C30"/>
    <w:rsid w:val="0069393C"/>
    <w:rsid w:val="0069536A"/>
    <w:rsid w:val="00695BBB"/>
    <w:rsid w:val="00696780"/>
    <w:rsid w:val="006A2C2F"/>
    <w:rsid w:val="006A36A5"/>
    <w:rsid w:val="006A5407"/>
    <w:rsid w:val="006B0938"/>
    <w:rsid w:val="006B187E"/>
    <w:rsid w:val="006B3172"/>
    <w:rsid w:val="006B4A70"/>
    <w:rsid w:val="006C04A0"/>
    <w:rsid w:val="006C1152"/>
    <w:rsid w:val="006C26CB"/>
    <w:rsid w:val="006C2992"/>
    <w:rsid w:val="006C45E9"/>
    <w:rsid w:val="006C68F8"/>
    <w:rsid w:val="006E03B1"/>
    <w:rsid w:val="006E07E5"/>
    <w:rsid w:val="006E26FB"/>
    <w:rsid w:val="006E3C22"/>
    <w:rsid w:val="006E6764"/>
    <w:rsid w:val="006F0A7F"/>
    <w:rsid w:val="006F193D"/>
    <w:rsid w:val="006F2625"/>
    <w:rsid w:val="006F5C36"/>
    <w:rsid w:val="006F69E6"/>
    <w:rsid w:val="006F706A"/>
    <w:rsid w:val="006F7DE2"/>
    <w:rsid w:val="007003B2"/>
    <w:rsid w:val="0070168E"/>
    <w:rsid w:val="00705B43"/>
    <w:rsid w:val="007061D5"/>
    <w:rsid w:val="0070739D"/>
    <w:rsid w:val="00713583"/>
    <w:rsid w:val="00713F87"/>
    <w:rsid w:val="0072289D"/>
    <w:rsid w:val="0072292E"/>
    <w:rsid w:val="007242F7"/>
    <w:rsid w:val="007258E8"/>
    <w:rsid w:val="00733093"/>
    <w:rsid w:val="00733906"/>
    <w:rsid w:val="007369EA"/>
    <w:rsid w:val="00736C00"/>
    <w:rsid w:val="00736C7E"/>
    <w:rsid w:val="007376C9"/>
    <w:rsid w:val="007378A6"/>
    <w:rsid w:val="00741466"/>
    <w:rsid w:val="00742F4C"/>
    <w:rsid w:val="0074350A"/>
    <w:rsid w:val="00743867"/>
    <w:rsid w:val="007466E2"/>
    <w:rsid w:val="007537CE"/>
    <w:rsid w:val="00754708"/>
    <w:rsid w:val="0076077B"/>
    <w:rsid w:val="00760891"/>
    <w:rsid w:val="0076117A"/>
    <w:rsid w:val="007625D6"/>
    <w:rsid w:val="00762B25"/>
    <w:rsid w:val="007630F3"/>
    <w:rsid w:val="00766C35"/>
    <w:rsid w:val="00767889"/>
    <w:rsid w:val="0077159A"/>
    <w:rsid w:val="00775807"/>
    <w:rsid w:val="00777D64"/>
    <w:rsid w:val="0078126F"/>
    <w:rsid w:val="00782C16"/>
    <w:rsid w:val="00784A75"/>
    <w:rsid w:val="00784DEA"/>
    <w:rsid w:val="00784E45"/>
    <w:rsid w:val="007904B2"/>
    <w:rsid w:val="00790E82"/>
    <w:rsid w:val="00792AED"/>
    <w:rsid w:val="0079670D"/>
    <w:rsid w:val="007A15A3"/>
    <w:rsid w:val="007A3EB2"/>
    <w:rsid w:val="007A5545"/>
    <w:rsid w:val="007A7473"/>
    <w:rsid w:val="007A7582"/>
    <w:rsid w:val="007B01F6"/>
    <w:rsid w:val="007B1C44"/>
    <w:rsid w:val="007B4867"/>
    <w:rsid w:val="007B519B"/>
    <w:rsid w:val="007B6950"/>
    <w:rsid w:val="007C051C"/>
    <w:rsid w:val="007C0E53"/>
    <w:rsid w:val="007C11BC"/>
    <w:rsid w:val="007C1670"/>
    <w:rsid w:val="007C50F3"/>
    <w:rsid w:val="007D4736"/>
    <w:rsid w:val="007D4AC9"/>
    <w:rsid w:val="007D6329"/>
    <w:rsid w:val="007E164A"/>
    <w:rsid w:val="007E2AC2"/>
    <w:rsid w:val="007E49EA"/>
    <w:rsid w:val="007E4E62"/>
    <w:rsid w:val="007E57EF"/>
    <w:rsid w:val="007F05B3"/>
    <w:rsid w:val="007F2D1D"/>
    <w:rsid w:val="007F377D"/>
    <w:rsid w:val="007F4D2E"/>
    <w:rsid w:val="007F509A"/>
    <w:rsid w:val="007F7EC2"/>
    <w:rsid w:val="00800780"/>
    <w:rsid w:val="0080291F"/>
    <w:rsid w:val="00810239"/>
    <w:rsid w:val="00810B1D"/>
    <w:rsid w:val="00812213"/>
    <w:rsid w:val="00816062"/>
    <w:rsid w:val="008176B0"/>
    <w:rsid w:val="00820702"/>
    <w:rsid w:val="00820D07"/>
    <w:rsid w:val="00821CC5"/>
    <w:rsid w:val="00821D31"/>
    <w:rsid w:val="00823626"/>
    <w:rsid w:val="008243C7"/>
    <w:rsid w:val="008244BD"/>
    <w:rsid w:val="00824D45"/>
    <w:rsid w:val="00825A45"/>
    <w:rsid w:val="0082706D"/>
    <w:rsid w:val="00830AFC"/>
    <w:rsid w:val="00835C8A"/>
    <w:rsid w:val="00840EDC"/>
    <w:rsid w:val="008454AF"/>
    <w:rsid w:val="00851635"/>
    <w:rsid w:val="00856860"/>
    <w:rsid w:val="0086475A"/>
    <w:rsid w:val="00864CBF"/>
    <w:rsid w:val="0086704D"/>
    <w:rsid w:val="00872692"/>
    <w:rsid w:val="00874007"/>
    <w:rsid w:val="008846CC"/>
    <w:rsid w:val="0088596F"/>
    <w:rsid w:val="0088597C"/>
    <w:rsid w:val="008865D4"/>
    <w:rsid w:val="00892470"/>
    <w:rsid w:val="00892608"/>
    <w:rsid w:val="008944F3"/>
    <w:rsid w:val="00895075"/>
    <w:rsid w:val="00896884"/>
    <w:rsid w:val="00896DB0"/>
    <w:rsid w:val="008977B7"/>
    <w:rsid w:val="00897E88"/>
    <w:rsid w:val="008A1C39"/>
    <w:rsid w:val="008A24AE"/>
    <w:rsid w:val="008A54D3"/>
    <w:rsid w:val="008B23EA"/>
    <w:rsid w:val="008B578B"/>
    <w:rsid w:val="008B7FF7"/>
    <w:rsid w:val="008C1E68"/>
    <w:rsid w:val="008C32D1"/>
    <w:rsid w:val="008C34CF"/>
    <w:rsid w:val="008C479C"/>
    <w:rsid w:val="008C4BA1"/>
    <w:rsid w:val="008C551D"/>
    <w:rsid w:val="008D44DB"/>
    <w:rsid w:val="008D4BCF"/>
    <w:rsid w:val="008D71F7"/>
    <w:rsid w:val="008E0149"/>
    <w:rsid w:val="008E0845"/>
    <w:rsid w:val="008E1197"/>
    <w:rsid w:val="008E1D9F"/>
    <w:rsid w:val="008E302F"/>
    <w:rsid w:val="008E5D46"/>
    <w:rsid w:val="008F1A19"/>
    <w:rsid w:val="008F244A"/>
    <w:rsid w:val="008F7668"/>
    <w:rsid w:val="00906A5B"/>
    <w:rsid w:val="009108C0"/>
    <w:rsid w:val="00910D11"/>
    <w:rsid w:val="009132FB"/>
    <w:rsid w:val="00913942"/>
    <w:rsid w:val="009177AC"/>
    <w:rsid w:val="00917ACF"/>
    <w:rsid w:val="00922B3F"/>
    <w:rsid w:val="00922C5E"/>
    <w:rsid w:val="0092448D"/>
    <w:rsid w:val="00925A84"/>
    <w:rsid w:val="009277FD"/>
    <w:rsid w:val="009279D2"/>
    <w:rsid w:val="00931C2F"/>
    <w:rsid w:val="009361EB"/>
    <w:rsid w:val="00937708"/>
    <w:rsid w:val="00937E0C"/>
    <w:rsid w:val="00944A41"/>
    <w:rsid w:val="0094697B"/>
    <w:rsid w:val="00951C9A"/>
    <w:rsid w:val="0095240B"/>
    <w:rsid w:val="00953D21"/>
    <w:rsid w:val="009550ED"/>
    <w:rsid w:val="009628B9"/>
    <w:rsid w:val="00965B99"/>
    <w:rsid w:val="00971BDC"/>
    <w:rsid w:val="00976BD0"/>
    <w:rsid w:val="009777E6"/>
    <w:rsid w:val="0098166A"/>
    <w:rsid w:val="0098189A"/>
    <w:rsid w:val="00981F10"/>
    <w:rsid w:val="009827CB"/>
    <w:rsid w:val="00983EC5"/>
    <w:rsid w:val="0098565B"/>
    <w:rsid w:val="00990C8F"/>
    <w:rsid w:val="00991DFD"/>
    <w:rsid w:val="009969B8"/>
    <w:rsid w:val="009A0462"/>
    <w:rsid w:val="009A0605"/>
    <w:rsid w:val="009A1DB8"/>
    <w:rsid w:val="009A26EC"/>
    <w:rsid w:val="009A3EA8"/>
    <w:rsid w:val="009B33DC"/>
    <w:rsid w:val="009B5414"/>
    <w:rsid w:val="009B6EED"/>
    <w:rsid w:val="009C02C9"/>
    <w:rsid w:val="009C20A2"/>
    <w:rsid w:val="009C31F5"/>
    <w:rsid w:val="009C709B"/>
    <w:rsid w:val="009D036E"/>
    <w:rsid w:val="009D1553"/>
    <w:rsid w:val="009D164D"/>
    <w:rsid w:val="009D2648"/>
    <w:rsid w:val="009D27D8"/>
    <w:rsid w:val="009D2939"/>
    <w:rsid w:val="009D4A88"/>
    <w:rsid w:val="009E1CF8"/>
    <w:rsid w:val="009E2EC9"/>
    <w:rsid w:val="009E7265"/>
    <w:rsid w:val="009F3A20"/>
    <w:rsid w:val="009F43E0"/>
    <w:rsid w:val="009F68D6"/>
    <w:rsid w:val="00A0081A"/>
    <w:rsid w:val="00A0140D"/>
    <w:rsid w:val="00A02682"/>
    <w:rsid w:val="00A1198E"/>
    <w:rsid w:val="00A12A56"/>
    <w:rsid w:val="00A202CE"/>
    <w:rsid w:val="00A2241D"/>
    <w:rsid w:val="00A26C49"/>
    <w:rsid w:val="00A320EE"/>
    <w:rsid w:val="00A37F19"/>
    <w:rsid w:val="00A43F02"/>
    <w:rsid w:val="00A44600"/>
    <w:rsid w:val="00A4692C"/>
    <w:rsid w:val="00A47227"/>
    <w:rsid w:val="00A53EB7"/>
    <w:rsid w:val="00A5416C"/>
    <w:rsid w:val="00A602E6"/>
    <w:rsid w:val="00A60B02"/>
    <w:rsid w:val="00A61683"/>
    <w:rsid w:val="00A632A1"/>
    <w:rsid w:val="00A6514B"/>
    <w:rsid w:val="00A661F6"/>
    <w:rsid w:val="00A72BE1"/>
    <w:rsid w:val="00A7355D"/>
    <w:rsid w:val="00A74DDE"/>
    <w:rsid w:val="00A75278"/>
    <w:rsid w:val="00A75514"/>
    <w:rsid w:val="00A841F4"/>
    <w:rsid w:val="00A855AE"/>
    <w:rsid w:val="00A8572A"/>
    <w:rsid w:val="00A90837"/>
    <w:rsid w:val="00A90D9E"/>
    <w:rsid w:val="00A9151B"/>
    <w:rsid w:val="00A91DFC"/>
    <w:rsid w:val="00A920A8"/>
    <w:rsid w:val="00A951B2"/>
    <w:rsid w:val="00A96D23"/>
    <w:rsid w:val="00AA32F0"/>
    <w:rsid w:val="00AA4DCB"/>
    <w:rsid w:val="00AB00F8"/>
    <w:rsid w:val="00AB282A"/>
    <w:rsid w:val="00AC0C0D"/>
    <w:rsid w:val="00AC13EC"/>
    <w:rsid w:val="00AC2C30"/>
    <w:rsid w:val="00AC3FD5"/>
    <w:rsid w:val="00AC4FE7"/>
    <w:rsid w:val="00AD22D0"/>
    <w:rsid w:val="00AD2490"/>
    <w:rsid w:val="00AD30A9"/>
    <w:rsid w:val="00AD56DD"/>
    <w:rsid w:val="00AE09C2"/>
    <w:rsid w:val="00AE0D56"/>
    <w:rsid w:val="00AE401B"/>
    <w:rsid w:val="00AE404E"/>
    <w:rsid w:val="00AF1831"/>
    <w:rsid w:val="00AF64EE"/>
    <w:rsid w:val="00AF6E43"/>
    <w:rsid w:val="00B03D5A"/>
    <w:rsid w:val="00B03E21"/>
    <w:rsid w:val="00B11902"/>
    <w:rsid w:val="00B12161"/>
    <w:rsid w:val="00B14312"/>
    <w:rsid w:val="00B1611E"/>
    <w:rsid w:val="00B17F1B"/>
    <w:rsid w:val="00B22404"/>
    <w:rsid w:val="00B227B4"/>
    <w:rsid w:val="00B240C3"/>
    <w:rsid w:val="00B24AA3"/>
    <w:rsid w:val="00B26ED3"/>
    <w:rsid w:val="00B30D5A"/>
    <w:rsid w:val="00B32FB5"/>
    <w:rsid w:val="00B33A34"/>
    <w:rsid w:val="00B378D4"/>
    <w:rsid w:val="00B41643"/>
    <w:rsid w:val="00B41A7B"/>
    <w:rsid w:val="00B4502F"/>
    <w:rsid w:val="00B51AA1"/>
    <w:rsid w:val="00B52018"/>
    <w:rsid w:val="00B563A0"/>
    <w:rsid w:val="00B6387C"/>
    <w:rsid w:val="00B63F0E"/>
    <w:rsid w:val="00B72ACA"/>
    <w:rsid w:val="00B72F57"/>
    <w:rsid w:val="00B73335"/>
    <w:rsid w:val="00B756FD"/>
    <w:rsid w:val="00B763CA"/>
    <w:rsid w:val="00B77EA9"/>
    <w:rsid w:val="00B84460"/>
    <w:rsid w:val="00B84755"/>
    <w:rsid w:val="00B8499B"/>
    <w:rsid w:val="00B856D4"/>
    <w:rsid w:val="00B91EAB"/>
    <w:rsid w:val="00B93AF7"/>
    <w:rsid w:val="00B94675"/>
    <w:rsid w:val="00B96EB7"/>
    <w:rsid w:val="00B96EF3"/>
    <w:rsid w:val="00BA3222"/>
    <w:rsid w:val="00BA3797"/>
    <w:rsid w:val="00BA38E7"/>
    <w:rsid w:val="00BA4295"/>
    <w:rsid w:val="00BA5E8C"/>
    <w:rsid w:val="00BA6021"/>
    <w:rsid w:val="00BB0B78"/>
    <w:rsid w:val="00BB3112"/>
    <w:rsid w:val="00BC3A42"/>
    <w:rsid w:val="00BC52F0"/>
    <w:rsid w:val="00BC539D"/>
    <w:rsid w:val="00BD147C"/>
    <w:rsid w:val="00BD2B0A"/>
    <w:rsid w:val="00BD40EA"/>
    <w:rsid w:val="00BD5DF6"/>
    <w:rsid w:val="00BD7608"/>
    <w:rsid w:val="00BE2BA1"/>
    <w:rsid w:val="00BF10ED"/>
    <w:rsid w:val="00BF216D"/>
    <w:rsid w:val="00BF3184"/>
    <w:rsid w:val="00BF5327"/>
    <w:rsid w:val="00BF6AF9"/>
    <w:rsid w:val="00BF7822"/>
    <w:rsid w:val="00C023D6"/>
    <w:rsid w:val="00C02D63"/>
    <w:rsid w:val="00C03912"/>
    <w:rsid w:val="00C22A2A"/>
    <w:rsid w:val="00C232A3"/>
    <w:rsid w:val="00C24DE5"/>
    <w:rsid w:val="00C274BE"/>
    <w:rsid w:val="00C313BC"/>
    <w:rsid w:val="00C330A2"/>
    <w:rsid w:val="00C336BC"/>
    <w:rsid w:val="00C360E6"/>
    <w:rsid w:val="00C36210"/>
    <w:rsid w:val="00C41810"/>
    <w:rsid w:val="00C42580"/>
    <w:rsid w:val="00C426CF"/>
    <w:rsid w:val="00C4732C"/>
    <w:rsid w:val="00C55944"/>
    <w:rsid w:val="00C60368"/>
    <w:rsid w:val="00C6076F"/>
    <w:rsid w:val="00C6307D"/>
    <w:rsid w:val="00C66785"/>
    <w:rsid w:val="00C670E0"/>
    <w:rsid w:val="00C678C9"/>
    <w:rsid w:val="00C721E1"/>
    <w:rsid w:val="00C726CE"/>
    <w:rsid w:val="00C755FD"/>
    <w:rsid w:val="00C772EA"/>
    <w:rsid w:val="00C774C8"/>
    <w:rsid w:val="00C802D9"/>
    <w:rsid w:val="00C80A12"/>
    <w:rsid w:val="00C85A19"/>
    <w:rsid w:val="00C8645D"/>
    <w:rsid w:val="00C8670B"/>
    <w:rsid w:val="00C8677F"/>
    <w:rsid w:val="00C91033"/>
    <w:rsid w:val="00C94CB6"/>
    <w:rsid w:val="00C95A7F"/>
    <w:rsid w:val="00C97BCF"/>
    <w:rsid w:val="00CA0FF1"/>
    <w:rsid w:val="00CA1674"/>
    <w:rsid w:val="00CA6560"/>
    <w:rsid w:val="00CA7554"/>
    <w:rsid w:val="00CB012C"/>
    <w:rsid w:val="00CB0464"/>
    <w:rsid w:val="00CB1E8D"/>
    <w:rsid w:val="00CB2B88"/>
    <w:rsid w:val="00CB622C"/>
    <w:rsid w:val="00CB774D"/>
    <w:rsid w:val="00CC3176"/>
    <w:rsid w:val="00CC6960"/>
    <w:rsid w:val="00CD20A6"/>
    <w:rsid w:val="00CD366D"/>
    <w:rsid w:val="00CD4142"/>
    <w:rsid w:val="00CD41A9"/>
    <w:rsid w:val="00CD5442"/>
    <w:rsid w:val="00CD7EE0"/>
    <w:rsid w:val="00CE1E63"/>
    <w:rsid w:val="00CE5407"/>
    <w:rsid w:val="00CE71CF"/>
    <w:rsid w:val="00CE7299"/>
    <w:rsid w:val="00CF2BD8"/>
    <w:rsid w:val="00CF3D56"/>
    <w:rsid w:val="00CF429F"/>
    <w:rsid w:val="00D023EA"/>
    <w:rsid w:val="00D026CB"/>
    <w:rsid w:val="00D04138"/>
    <w:rsid w:val="00D0468D"/>
    <w:rsid w:val="00D0621E"/>
    <w:rsid w:val="00D11F15"/>
    <w:rsid w:val="00D13BD5"/>
    <w:rsid w:val="00D2108A"/>
    <w:rsid w:val="00D21583"/>
    <w:rsid w:val="00D215A2"/>
    <w:rsid w:val="00D21878"/>
    <w:rsid w:val="00D24336"/>
    <w:rsid w:val="00D25998"/>
    <w:rsid w:val="00D305EE"/>
    <w:rsid w:val="00D30B08"/>
    <w:rsid w:val="00D33853"/>
    <w:rsid w:val="00D33C24"/>
    <w:rsid w:val="00D35FF1"/>
    <w:rsid w:val="00D366DB"/>
    <w:rsid w:val="00D42C01"/>
    <w:rsid w:val="00D43AE4"/>
    <w:rsid w:val="00D43CE9"/>
    <w:rsid w:val="00D50285"/>
    <w:rsid w:val="00D50CD8"/>
    <w:rsid w:val="00D53B96"/>
    <w:rsid w:val="00D56925"/>
    <w:rsid w:val="00D61CCF"/>
    <w:rsid w:val="00D66AF9"/>
    <w:rsid w:val="00D67608"/>
    <w:rsid w:val="00D77AF4"/>
    <w:rsid w:val="00D820BB"/>
    <w:rsid w:val="00D820D1"/>
    <w:rsid w:val="00D82614"/>
    <w:rsid w:val="00D85021"/>
    <w:rsid w:val="00D85AA8"/>
    <w:rsid w:val="00D86AF1"/>
    <w:rsid w:val="00D875E9"/>
    <w:rsid w:val="00D93D0F"/>
    <w:rsid w:val="00D93F9E"/>
    <w:rsid w:val="00DA026D"/>
    <w:rsid w:val="00DA0A6C"/>
    <w:rsid w:val="00DA6D11"/>
    <w:rsid w:val="00DA705B"/>
    <w:rsid w:val="00DB05AF"/>
    <w:rsid w:val="00DB1073"/>
    <w:rsid w:val="00DB1C02"/>
    <w:rsid w:val="00DB4EA3"/>
    <w:rsid w:val="00DB5BEA"/>
    <w:rsid w:val="00DB6D6A"/>
    <w:rsid w:val="00DB71B9"/>
    <w:rsid w:val="00DC2571"/>
    <w:rsid w:val="00DC25A4"/>
    <w:rsid w:val="00DC336C"/>
    <w:rsid w:val="00DC47DA"/>
    <w:rsid w:val="00DC54BB"/>
    <w:rsid w:val="00DC6008"/>
    <w:rsid w:val="00DD2B88"/>
    <w:rsid w:val="00DD6E11"/>
    <w:rsid w:val="00DE2E7D"/>
    <w:rsid w:val="00DE3F41"/>
    <w:rsid w:val="00DE4AE8"/>
    <w:rsid w:val="00DE5D66"/>
    <w:rsid w:val="00DE69A1"/>
    <w:rsid w:val="00DF0A11"/>
    <w:rsid w:val="00DF1B3B"/>
    <w:rsid w:val="00DF1EBC"/>
    <w:rsid w:val="00DF3482"/>
    <w:rsid w:val="00DF4411"/>
    <w:rsid w:val="00DF4453"/>
    <w:rsid w:val="00E02B16"/>
    <w:rsid w:val="00E0422C"/>
    <w:rsid w:val="00E04B86"/>
    <w:rsid w:val="00E05E61"/>
    <w:rsid w:val="00E14906"/>
    <w:rsid w:val="00E16585"/>
    <w:rsid w:val="00E201E4"/>
    <w:rsid w:val="00E22BD3"/>
    <w:rsid w:val="00E23F6A"/>
    <w:rsid w:val="00E25647"/>
    <w:rsid w:val="00E361AC"/>
    <w:rsid w:val="00E37992"/>
    <w:rsid w:val="00E429C5"/>
    <w:rsid w:val="00E435F6"/>
    <w:rsid w:val="00E44233"/>
    <w:rsid w:val="00E624AB"/>
    <w:rsid w:val="00E62D30"/>
    <w:rsid w:val="00E63E60"/>
    <w:rsid w:val="00E657AC"/>
    <w:rsid w:val="00E66885"/>
    <w:rsid w:val="00E70F3E"/>
    <w:rsid w:val="00E71101"/>
    <w:rsid w:val="00E72143"/>
    <w:rsid w:val="00E72B13"/>
    <w:rsid w:val="00E75CB9"/>
    <w:rsid w:val="00E76E7C"/>
    <w:rsid w:val="00E76EEB"/>
    <w:rsid w:val="00E814F0"/>
    <w:rsid w:val="00E83485"/>
    <w:rsid w:val="00E83707"/>
    <w:rsid w:val="00E86162"/>
    <w:rsid w:val="00E8743A"/>
    <w:rsid w:val="00E91820"/>
    <w:rsid w:val="00E918EC"/>
    <w:rsid w:val="00E9235E"/>
    <w:rsid w:val="00EA2304"/>
    <w:rsid w:val="00EA2F2E"/>
    <w:rsid w:val="00EA4811"/>
    <w:rsid w:val="00EA5128"/>
    <w:rsid w:val="00EB22D6"/>
    <w:rsid w:val="00EB2B8E"/>
    <w:rsid w:val="00EB51CB"/>
    <w:rsid w:val="00EC0DB5"/>
    <w:rsid w:val="00EC35DA"/>
    <w:rsid w:val="00EC3F6D"/>
    <w:rsid w:val="00ED0990"/>
    <w:rsid w:val="00ED4180"/>
    <w:rsid w:val="00ED483B"/>
    <w:rsid w:val="00ED54A0"/>
    <w:rsid w:val="00ED7100"/>
    <w:rsid w:val="00EE07BB"/>
    <w:rsid w:val="00EE0AD2"/>
    <w:rsid w:val="00EF4C8B"/>
    <w:rsid w:val="00EF4F2A"/>
    <w:rsid w:val="00F01981"/>
    <w:rsid w:val="00F02DCC"/>
    <w:rsid w:val="00F05E84"/>
    <w:rsid w:val="00F07767"/>
    <w:rsid w:val="00F112AE"/>
    <w:rsid w:val="00F11B27"/>
    <w:rsid w:val="00F14C05"/>
    <w:rsid w:val="00F17248"/>
    <w:rsid w:val="00F21985"/>
    <w:rsid w:val="00F23950"/>
    <w:rsid w:val="00F33BDE"/>
    <w:rsid w:val="00F3455B"/>
    <w:rsid w:val="00F36D21"/>
    <w:rsid w:val="00F3736C"/>
    <w:rsid w:val="00F42064"/>
    <w:rsid w:val="00F421E7"/>
    <w:rsid w:val="00F443A1"/>
    <w:rsid w:val="00F44D97"/>
    <w:rsid w:val="00F5351D"/>
    <w:rsid w:val="00F5358C"/>
    <w:rsid w:val="00F61E26"/>
    <w:rsid w:val="00F64178"/>
    <w:rsid w:val="00F646AF"/>
    <w:rsid w:val="00F65CC6"/>
    <w:rsid w:val="00F671F6"/>
    <w:rsid w:val="00F677E9"/>
    <w:rsid w:val="00F70FAD"/>
    <w:rsid w:val="00F72966"/>
    <w:rsid w:val="00F773B6"/>
    <w:rsid w:val="00F779E5"/>
    <w:rsid w:val="00F82F74"/>
    <w:rsid w:val="00F8527D"/>
    <w:rsid w:val="00F9082C"/>
    <w:rsid w:val="00F91896"/>
    <w:rsid w:val="00F92BD8"/>
    <w:rsid w:val="00FA28BD"/>
    <w:rsid w:val="00FA312E"/>
    <w:rsid w:val="00FA56EA"/>
    <w:rsid w:val="00FB17B4"/>
    <w:rsid w:val="00FB64F3"/>
    <w:rsid w:val="00FC1999"/>
    <w:rsid w:val="00FC1DCF"/>
    <w:rsid w:val="00FC4A12"/>
    <w:rsid w:val="00FC5955"/>
    <w:rsid w:val="00FD2114"/>
    <w:rsid w:val="00FD7C83"/>
    <w:rsid w:val="00FE0339"/>
    <w:rsid w:val="00FE0EEF"/>
    <w:rsid w:val="00FE759D"/>
    <w:rsid w:val="00FF52CC"/>
    <w:rsid w:val="00FF59F0"/>
    <w:rsid w:val="00FF6D91"/>
    <w:rsid w:val="00FF70C6"/>
    <w:rsid w:val="00FF74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7E8"/>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5863FF"/>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CF2BD8"/>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192A0F"/>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2417E8"/>
    <w:pPr>
      <w:ind w:leftChars="351" w:left="842"/>
    </w:pPr>
    <w:rPr>
      <w:rFonts w:ascii="新細明體" w:hAnsi="新細明體"/>
    </w:rPr>
  </w:style>
  <w:style w:type="character" w:customStyle="1" w:styleId="a4">
    <w:name w:val="本文縮排 字元"/>
    <w:basedOn w:val="a0"/>
    <w:link w:val="a3"/>
    <w:uiPriority w:val="99"/>
    <w:rsid w:val="002417E8"/>
    <w:rPr>
      <w:rFonts w:ascii="新細明體" w:eastAsia="新細明體" w:hAnsi="新細明體" w:cs="Times New Roman"/>
      <w:szCs w:val="24"/>
    </w:rPr>
  </w:style>
  <w:style w:type="character" w:styleId="a5">
    <w:name w:val="Strong"/>
    <w:basedOn w:val="a0"/>
    <w:uiPriority w:val="22"/>
    <w:qFormat/>
    <w:rsid w:val="002417E8"/>
    <w:rPr>
      <w:b/>
      <w:bCs/>
    </w:rPr>
  </w:style>
  <w:style w:type="character" w:customStyle="1" w:styleId="10">
    <w:name w:val="標題 1 字元"/>
    <w:basedOn w:val="a0"/>
    <w:link w:val="1"/>
    <w:uiPriority w:val="9"/>
    <w:rsid w:val="005863FF"/>
    <w:rPr>
      <w:rFonts w:asciiTheme="majorHAnsi" w:eastAsiaTheme="majorEastAsia" w:hAnsiTheme="majorHAnsi" w:cstheme="majorBidi"/>
      <w:b/>
      <w:bCs/>
      <w:kern w:val="52"/>
      <w:sz w:val="52"/>
      <w:szCs w:val="52"/>
    </w:rPr>
  </w:style>
  <w:style w:type="paragraph" w:styleId="a6">
    <w:name w:val="List Paragraph"/>
    <w:basedOn w:val="a"/>
    <w:uiPriority w:val="34"/>
    <w:qFormat/>
    <w:rsid w:val="005863FF"/>
    <w:pPr>
      <w:ind w:leftChars="200" w:left="480"/>
    </w:pPr>
  </w:style>
  <w:style w:type="paragraph" w:styleId="a7">
    <w:name w:val="header"/>
    <w:basedOn w:val="a"/>
    <w:link w:val="a8"/>
    <w:uiPriority w:val="99"/>
    <w:unhideWhenUsed/>
    <w:rsid w:val="00A91DFC"/>
    <w:pPr>
      <w:tabs>
        <w:tab w:val="center" w:pos="4153"/>
        <w:tab w:val="right" w:pos="8306"/>
      </w:tabs>
      <w:snapToGrid w:val="0"/>
    </w:pPr>
    <w:rPr>
      <w:sz w:val="20"/>
      <w:szCs w:val="20"/>
    </w:rPr>
  </w:style>
  <w:style w:type="character" w:customStyle="1" w:styleId="a8">
    <w:name w:val="頁首 字元"/>
    <w:basedOn w:val="a0"/>
    <w:link w:val="a7"/>
    <w:uiPriority w:val="99"/>
    <w:rsid w:val="00A91DFC"/>
    <w:rPr>
      <w:rFonts w:ascii="Times New Roman" w:eastAsia="新細明體" w:hAnsi="Times New Roman" w:cs="Times New Roman"/>
      <w:sz w:val="20"/>
      <w:szCs w:val="20"/>
    </w:rPr>
  </w:style>
  <w:style w:type="paragraph" w:styleId="a9">
    <w:name w:val="footer"/>
    <w:basedOn w:val="a"/>
    <w:link w:val="aa"/>
    <w:uiPriority w:val="99"/>
    <w:unhideWhenUsed/>
    <w:rsid w:val="00A91DFC"/>
    <w:pPr>
      <w:tabs>
        <w:tab w:val="center" w:pos="4153"/>
        <w:tab w:val="right" w:pos="8306"/>
      </w:tabs>
      <w:snapToGrid w:val="0"/>
    </w:pPr>
    <w:rPr>
      <w:sz w:val="20"/>
      <w:szCs w:val="20"/>
    </w:rPr>
  </w:style>
  <w:style w:type="character" w:customStyle="1" w:styleId="aa">
    <w:name w:val="頁尾 字元"/>
    <w:basedOn w:val="a0"/>
    <w:link w:val="a9"/>
    <w:uiPriority w:val="99"/>
    <w:rsid w:val="00A91DFC"/>
    <w:rPr>
      <w:rFonts w:ascii="Times New Roman" w:eastAsia="新細明體" w:hAnsi="Times New Roman" w:cs="Times New Roman"/>
      <w:sz w:val="20"/>
      <w:szCs w:val="20"/>
    </w:rPr>
  </w:style>
  <w:style w:type="paragraph" w:styleId="ab">
    <w:name w:val="Balloon Text"/>
    <w:basedOn w:val="a"/>
    <w:link w:val="ac"/>
    <w:uiPriority w:val="99"/>
    <w:semiHidden/>
    <w:unhideWhenUsed/>
    <w:rsid w:val="002507D8"/>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2507D8"/>
    <w:rPr>
      <w:rFonts w:asciiTheme="majorHAnsi" w:eastAsiaTheme="majorEastAsia" w:hAnsiTheme="majorHAnsi" w:cstheme="majorBidi"/>
      <w:sz w:val="18"/>
      <w:szCs w:val="18"/>
    </w:rPr>
  </w:style>
  <w:style w:type="table" w:styleId="ad">
    <w:name w:val="Table Grid"/>
    <w:basedOn w:val="a1"/>
    <w:uiPriority w:val="59"/>
    <w:rsid w:val="00250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BA5E8C"/>
    <w:rPr>
      <w:color w:val="0000FF" w:themeColor="hyperlink"/>
      <w:u w:val="single"/>
    </w:rPr>
  </w:style>
  <w:style w:type="character" w:customStyle="1" w:styleId="30">
    <w:name w:val="標題 3 字元"/>
    <w:basedOn w:val="a0"/>
    <w:link w:val="3"/>
    <w:uiPriority w:val="9"/>
    <w:semiHidden/>
    <w:rsid w:val="00192A0F"/>
    <w:rPr>
      <w:rFonts w:asciiTheme="majorHAnsi" w:eastAsiaTheme="majorEastAsia" w:hAnsiTheme="majorHAnsi" w:cstheme="majorBidi"/>
      <w:b/>
      <w:bCs/>
      <w:sz w:val="36"/>
      <w:szCs w:val="36"/>
    </w:rPr>
  </w:style>
  <w:style w:type="character" w:styleId="af">
    <w:name w:val="FollowedHyperlink"/>
    <w:basedOn w:val="a0"/>
    <w:uiPriority w:val="99"/>
    <w:semiHidden/>
    <w:unhideWhenUsed/>
    <w:rsid w:val="00607291"/>
    <w:rPr>
      <w:color w:val="800080" w:themeColor="followedHyperlink"/>
      <w:u w:val="single"/>
    </w:rPr>
  </w:style>
  <w:style w:type="character" w:customStyle="1" w:styleId="20">
    <w:name w:val="標題 2 字元"/>
    <w:basedOn w:val="a0"/>
    <w:link w:val="2"/>
    <w:uiPriority w:val="9"/>
    <w:semiHidden/>
    <w:rsid w:val="00CF2BD8"/>
    <w:rPr>
      <w:rFonts w:asciiTheme="majorHAnsi" w:eastAsiaTheme="majorEastAsia" w:hAnsiTheme="majorHAnsi" w:cstheme="majorBidi"/>
      <w:b/>
      <w:bCs/>
      <w:sz w:val="48"/>
      <w:szCs w:val="48"/>
    </w:rPr>
  </w:style>
  <w:style w:type="character" w:styleId="af0">
    <w:name w:val="annotation reference"/>
    <w:basedOn w:val="a0"/>
    <w:uiPriority w:val="99"/>
    <w:semiHidden/>
    <w:unhideWhenUsed/>
    <w:rsid w:val="00835C8A"/>
    <w:rPr>
      <w:sz w:val="18"/>
      <w:szCs w:val="18"/>
    </w:rPr>
  </w:style>
  <w:style w:type="paragraph" w:styleId="af1">
    <w:name w:val="annotation text"/>
    <w:basedOn w:val="a"/>
    <w:link w:val="af2"/>
    <w:uiPriority w:val="99"/>
    <w:semiHidden/>
    <w:unhideWhenUsed/>
    <w:rsid w:val="00835C8A"/>
  </w:style>
  <w:style w:type="character" w:customStyle="1" w:styleId="af2">
    <w:name w:val="註解文字 字元"/>
    <w:basedOn w:val="a0"/>
    <w:link w:val="af1"/>
    <w:uiPriority w:val="99"/>
    <w:semiHidden/>
    <w:rsid w:val="00835C8A"/>
    <w:rPr>
      <w:rFonts w:ascii="Times New Roman" w:eastAsia="新細明體" w:hAnsi="Times New Roman" w:cs="Times New Roman"/>
      <w:szCs w:val="24"/>
    </w:rPr>
  </w:style>
  <w:style w:type="paragraph" w:styleId="af3">
    <w:name w:val="annotation subject"/>
    <w:basedOn w:val="af1"/>
    <w:next w:val="af1"/>
    <w:link w:val="af4"/>
    <w:uiPriority w:val="99"/>
    <w:semiHidden/>
    <w:unhideWhenUsed/>
    <w:rsid w:val="00835C8A"/>
    <w:rPr>
      <w:b/>
      <w:bCs/>
    </w:rPr>
  </w:style>
  <w:style w:type="character" w:customStyle="1" w:styleId="af4">
    <w:name w:val="註解主旨 字元"/>
    <w:basedOn w:val="af2"/>
    <w:link w:val="af3"/>
    <w:uiPriority w:val="99"/>
    <w:semiHidden/>
    <w:rsid w:val="00835C8A"/>
    <w:rPr>
      <w:rFonts w:ascii="Times New Roman" w:eastAsia="新細明體" w:hAnsi="Times New Roman" w:cs="Times New Roman"/>
      <w:b/>
      <w:bCs/>
      <w:szCs w:val="24"/>
    </w:rPr>
  </w:style>
  <w:style w:type="paragraph" w:styleId="af5">
    <w:name w:val="Revision"/>
    <w:hidden/>
    <w:uiPriority w:val="99"/>
    <w:semiHidden/>
    <w:rsid w:val="0001258E"/>
    <w:rPr>
      <w:rFonts w:ascii="Times New Roman" w:eastAsia="新細明體" w:hAnsi="Times New Roman" w:cs="Times New Roman"/>
      <w:szCs w:val="24"/>
    </w:rPr>
  </w:style>
  <w:style w:type="paragraph" w:styleId="af6">
    <w:name w:val="TOC Heading"/>
    <w:basedOn w:val="1"/>
    <w:next w:val="a"/>
    <w:uiPriority w:val="39"/>
    <w:unhideWhenUsed/>
    <w:qFormat/>
    <w:rsid w:val="00DB6D6A"/>
    <w:pPr>
      <w:keepLines/>
      <w:widowControl/>
      <w:spacing w:before="480" w:after="0" w:line="276" w:lineRule="auto"/>
      <w:outlineLvl w:val="9"/>
    </w:pPr>
    <w:rPr>
      <w:color w:val="365F91" w:themeColor="accent1" w:themeShade="BF"/>
      <w:kern w:val="0"/>
      <w:sz w:val="28"/>
      <w:szCs w:val="28"/>
    </w:rPr>
  </w:style>
  <w:style w:type="paragraph" w:styleId="11">
    <w:name w:val="toc 1"/>
    <w:basedOn w:val="a"/>
    <w:next w:val="a"/>
    <w:autoRedefine/>
    <w:uiPriority w:val="39"/>
    <w:unhideWhenUsed/>
    <w:rsid w:val="0055329F"/>
    <w:pPr>
      <w:tabs>
        <w:tab w:val="right" w:leader="dot" w:pos="9628"/>
      </w:tabs>
    </w:pPr>
    <w:rPr>
      <w:rFonts w:eastAsia="標楷體"/>
      <w:noProof/>
    </w:rPr>
  </w:style>
  <w:style w:type="paragraph" w:styleId="af7">
    <w:name w:val="Salutation"/>
    <w:basedOn w:val="a"/>
    <w:next w:val="a"/>
    <w:link w:val="af8"/>
    <w:rsid w:val="00BD5DF6"/>
    <w:rPr>
      <w:rFonts w:ascii="標楷體" w:eastAsia="標楷體" w:hAnsi="標楷體" w:cs="標楷體"/>
      <w:color w:val="000000"/>
      <w:kern w:val="0"/>
      <w:sz w:val="28"/>
      <w:szCs w:val="28"/>
    </w:rPr>
  </w:style>
  <w:style w:type="character" w:customStyle="1" w:styleId="af8">
    <w:name w:val="問候 字元"/>
    <w:basedOn w:val="a0"/>
    <w:link w:val="af7"/>
    <w:rsid w:val="00BD5DF6"/>
    <w:rPr>
      <w:rFonts w:ascii="標楷體" w:eastAsia="標楷體" w:hAnsi="標楷體" w:cs="標楷體"/>
      <w:color w:val="000000"/>
      <w:kern w:val="0"/>
      <w:sz w:val="28"/>
      <w:szCs w:val="28"/>
    </w:rPr>
  </w:style>
  <w:style w:type="paragraph" w:styleId="af9">
    <w:name w:val="Block Text"/>
    <w:basedOn w:val="a"/>
    <w:uiPriority w:val="99"/>
    <w:rsid w:val="00C97BCF"/>
    <w:pPr>
      <w:tabs>
        <w:tab w:val="left" w:pos="9360"/>
      </w:tabs>
      <w:ind w:leftChars="183" w:left="839" w:right="30" w:hangingChars="200" w:hanging="400"/>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7E8"/>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5863FF"/>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CF2BD8"/>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192A0F"/>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2417E8"/>
    <w:pPr>
      <w:ind w:leftChars="351" w:left="842"/>
    </w:pPr>
    <w:rPr>
      <w:rFonts w:ascii="新細明體" w:hAnsi="新細明體"/>
    </w:rPr>
  </w:style>
  <w:style w:type="character" w:customStyle="1" w:styleId="a4">
    <w:name w:val="本文縮排 字元"/>
    <w:basedOn w:val="a0"/>
    <w:link w:val="a3"/>
    <w:uiPriority w:val="99"/>
    <w:rsid w:val="002417E8"/>
    <w:rPr>
      <w:rFonts w:ascii="新細明體" w:eastAsia="新細明體" w:hAnsi="新細明體" w:cs="Times New Roman"/>
      <w:szCs w:val="24"/>
    </w:rPr>
  </w:style>
  <w:style w:type="character" w:styleId="a5">
    <w:name w:val="Strong"/>
    <w:basedOn w:val="a0"/>
    <w:uiPriority w:val="22"/>
    <w:qFormat/>
    <w:rsid w:val="002417E8"/>
    <w:rPr>
      <w:b/>
      <w:bCs/>
    </w:rPr>
  </w:style>
  <w:style w:type="character" w:customStyle="1" w:styleId="10">
    <w:name w:val="標題 1 字元"/>
    <w:basedOn w:val="a0"/>
    <w:link w:val="1"/>
    <w:uiPriority w:val="9"/>
    <w:rsid w:val="005863FF"/>
    <w:rPr>
      <w:rFonts w:asciiTheme="majorHAnsi" w:eastAsiaTheme="majorEastAsia" w:hAnsiTheme="majorHAnsi" w:cstheme="majorBidi"/>
      <w:b/>
      <w:bCs/>
      <w:kern w:val="52"/>
      <w:sz w:val="52"/>
      <w:szCs w:val="52"/>
    </w:rPr>
  </w:style>
  <w:style w:type="paragraph" w:styleId="a6">
    <w:name w:val="List Paragraph"/>
    <w:basedOn w:val="a"/>
    <w:uiPriority w:val="34"/>
    <w:qFormat/>
    <w:rsid w:val="005863FF"/>
    <w:pPr>
      <w:ind w:leftChars="200" w:left="480"/>
    </w:pPr>
  </w:style>
  <w:style w:type="paragraph" w:styleId="a7">
    <w:name w:val="header"/>
    <w:basedOn w:val="a"/>
    <w:link w:val="a8"/>
    <w:uiPriority w:val="99"/>
    <w:unhideWhenUsed/>
    <w:rsid w:val="00A91DFC"/>
    <w:pPr>
      <w:tabs>
        <w:tab w:val="center" w:pos="4153"/>
        <w:tab w:val="right" w:pos="8306"/>
      </w:tabs>
      <w:snapToGrid w:val="0"/>
    </w:pPr>
    <w:rPr>
      <w:sz w:val="20"/>
      <w:szCs w:val="20"/>
    </w:rPr>
  </w:style>
  <w:style w:type="character" w:customStyle="1" w:styleId="a8">
    <w:name w:val="頁首 字元"/>
    <w:basedOn w:val="a0"/>
    <w:link w:val="a7"/>
    <w:uiPriority w:val="99"/>
    <w:rsid w:val="00A91DFC"/>
    <w:rPr>
      <w:rFonts w:ascii="Times New Roman" w:eastAsia="新細明體" w:hAnsi="Times New Roman" w:cs="Times New Roman"/>
      <w:sz w:val="20"/>
      <w:szCs w:val="20"/>
    </w:rPr>
  </w:style>
  <w:style w:type="paragraph" w:styleId="a9">
    <w:name w:val="footer"/>
    <w:basedOn w:val="a"/>
    <w:link w:val="aa"/>
    <w:uiPriority w:val="99"/>
    <w:unhideWhenUsed/>
    <w:rsid w:val="00A91DFC"/>
    <w:pPr>
      <w:tabs>
        <w:tab w:val="center" w:pos="4153"/>
        <w:tab w:val="right" w:pos="8306"/>
      </w:tabs>
      <w:snapToGrid w:val="0"/>
    </w:pPr>
    <w:rPr>
      <w:sz w:val="20"/>
      <w:szCs w:val="20"/>
    </w:rPr>
  </w:style>
  <w:style w:type="character" w:customStyle="1" w:styleId="aa">
    <w:name w:val="頁尾 字元"/>
    <w:basedOn w:val="a0"/>
    <w:link w:val="a9"/>
    <w:uiPriority w:val="99"/>
    <w:rsid w:val="00A91DFC"/>
    <w:rPr>
      <w:rFonts w:ascii="Times New Roman" w:eastAsia="新細明體" w:hAnsi="Times New Roman" w:cs="Times New Roman"/>
      <w:sz w:val="20"/>
      <w:szCs w:val="20"/>
    </w:rPr>
  </w:style>
  <w:style w:type="paragraph" w:styleId="ab">
    <w:name w:val="Balloon Text"/>
    <w:basedOn w:val="a"/>
    <w:link w:val="ac"/>
    <w:uiPriority w:val="99"/>
    <w:semiHidden/>
    <w:unhideWhenUsed/>
    <w:rsid w:val="002507D8"/>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2507D8"/>
    <w:rPr>
      <w:rFonts w:asciiTheme="majorHAnsi" w:eastAsiaTheme="majorEastAsia" w:hAnsiTheme="majorHAnsi" w:cstheme="majorBidi"/>
      <w:sz w:val="18"/>
      <w:szCs w:val="18"/>
    </w:rPr>
  </w:style>
  <w:style w:type="table" w:styleId="ad">
    <w:name w:val="Table Grid"/>
    <w:basedOn w:val="a1"/>
    <w:uiPriority w:val="59"/>
    <w:rsid w:val="00250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BA5E8C"/>
    <w:rPr>
      <w:color w:val="0000FF" w:themeColor="hyperlink"/>
      <w:u w:val="single"/>
    </w:rPr>
  </w:style>
  <w:style w:type="character" w:customStyle="1" w:styleId="30">
    <w:name w:val="標題 3 字元"/>
    <w:basedOn w:val="a0"/>
    <w:link w:val="3"/>
    <w:uiPriority w:val="9"/>
    <w:semiHidden/>
    <w:rsid w:val="00192A0F"/>
    <w:rPr>
      <w:rFonts w:asciiTheme="majorHAnsi" w:eastAsiaTheme="majorEastAsia" w:hAnsiTheme="majorHAnsi" w:cstheme="majorBidi"/>
      <w:b/>
      <w:bCs/>
      <w:sz w:val="36"/>
      <w:szCs w:val="36"/>
    </w:rPr>
  </w:style>
  <w:style w:type="character" w:styleId="af">
    <w:name w:val="FollowedHyperlink"/>
    <w:basedOn w:val="a0"/>
    <w:uiPriority w:val="99"/>
    <w:semiHidden/>
    <w:unhideWhenUsed/>
    <w:rsid w:val="00607291"/>
    <w:rPr>
      <w:color w:val="800080" w:themeColor="followedHyperlink"/>
      <w:u w:val="single"/>
    </w:rPr>
  </w:style>
  <w:style w:type="character" w:customStyle="1" w:styleId="20">
    <w:name w:val="標題 2 字元"/>
    <w:basedOn w:val="a0"/>
    <w:link w:val="2"/>
    <w:uiPriority w:val="9"/>
    <w:semiHidden/>
    <w:rsid w:val="00CF2BD8"/>
    <w:rPr>
      <w:rFonts w:asciiTheme="majorHAnsi" w:eastAsiaTheme="majorEastAsia" w:hAnsiTheme="majorHAnsi" w:cstheme="majorBidi"/>
      <w:b/>
      <w:bCs/>
      <w:sz w:val="48"/>
      <w:szCs w:val="48"/>
    </w:rPr>
  </w:style>
  <w:style w:type="character" w:styleId="af0">
    <w:name w:val="annotation reference"/>
    <w:basedOn w:val="a0"/>
    <w:uiPriority w:val="99"/>
    <w:semiHidden/>
    <w:unhideWhenUsed/>
    <w:rsid w:val="00835C8A"/>
    <w:rPr>
      <w:sz w:val="18"/>
      <w:szCs w:val="18"/>
    </w:rPr>
  </w:style>
  <w:style w:type="paragraph" w:styleId="af1">
    <w:name w:val="annotation text"/>
    <w:basedOn w:val="a"/>
    <w:link w:val="af2"/>
    <w:uiPriority w:val="99"/>
    <w:semiHidden/>
    <w:unhideWhenUsed/>
    <w:rsid w:val="00835C8A"/>
  </w:style>
  <w:style w:type="character" w:customStyle="1" w:styleId="af2">
    <w:name w:val="註解文字 字元"/>
    <w:basedOn w:val="a0"/>
    <w:link w:val="af1"/>
    <w:uiPriority w:val="99"/>
    <w:semiHidden/>
    <w:rsid w:val="00835C8A"/>
    <w:rPr>
      <w:rFonts w:ascii="Times New Roman" w:eastAsia="新細明體" w:hAnsi="Times New Roman" w:cs="Times New Roman"/>
      <w:szCs w:val="24"/>
    </w:rPr>
  </w:style>
  <w:style w:type="paragraph" w:styleId="af3">
    <w:name w:val="annotation subject"/>
    <w:basedOn w:val="af1"/>
    <w:next w:val="af1"/>
    <w:link w:val="af4"/>
    <w:uiPriority w:val="99"/>
    <w:semiHidden/>
    <w:unhideWhenUsed/>
    <w:rsid w:val="00835C8A"/>
    <w:rPr>
      <w:b/>
      <w:bCs/>
    </w:rPr>
  </w:style>
  <w:style w:type="character" w:customStyle="1" w:styleId="af4">
    <w:name w:val="註解主旨 字元"/>
    <w:basedOn w:val="af2"/>
    <w:link w:val="af3"/>
    <w:uiPriority w:val="99"/>
    <w:semiHidden/>
    <w:rsid w:val="00835C8A"/>
    <w:rPr>
      <w:rFonts w:ascii="Times New Roman" w:eastAsia="新細明體" w:hAnsi="Times New Roman" w:cs="Times New Roman"/>
      <w:b/>
      <w:bCs/>
      <w:szCs w:val="24"/>
    </w:rPr>
  </w:style>
  <w:style w:type="paragraph" w:styleId="af5">
    <w:name w:val="Revision"/>
    <w:hidden/>
    <w:uiPriority w:val="99"/>
    <w:semiHidden/>
    <w:rsid w:val="0001258E"/>
    <w:rPr>
      <w:rFonts w:ascii="Times New Roman" w:eastAsia="新細明體" w:hAnsi="Times New Roman" w:cs="Times New Roman"/>
      <w:szCs w:val="24"/>
    </w:rPr>
  </w:style>
  <w:style w:type="paragraph" w:styleId="af6">
    <w:name w:val="TOC Heading"/>
    <w:basedOn w:val="1"/>
    <w:next w:val="a"/>
    <w:uiPriority w:val="39"/>
    <w:unhideWhenUsed/>
    <w:qFormat/>
    <w:rsid w:val="00DB6D6A"/>
    <w:pPr>
      <w:keepLines/>
      <w:widowControl/>
      <w:spacing w:before="480" w:after="0" w:line="276" w:lineRule="auto"/>
      <w:outlineLvl w:val="9"/>
    </w:pPr>
    <w:rPr>
      <w:color w:val="365F91" w:themeColor="accent1" w:themeShade="BF"/>
      <w:kern w:val="0"/>
      <w:sz w:val="28"/>
      <w:szCs w:val="28"/>
    </w:rPr>
  </w:style>
  <w:style w:type="paragraph" w:styleId="11">
    <w:name w:val="toc 1"/>
    <w:basedOn w:val="a"/>
    <w:next w:val="a"/>
    <w:autoRedefine/>
    <w:uiPriority w:val="39"/>
    <w:unhideWhenUsed/>
    <w:rsid w:val="0055329F"/>
    <w:pPr>
      <w:tabs>
        <w:tab w:val="right" w:leader="dot" w:pos="9628"/>
      </w:tabs>
    </w:pPr>
    <w:rPr>
      <w:rFonts w:eastAsia="標楷體"/>
      <w:noProof/>
    </w:rPr>
  </w:style>
  <w:style w:type="paragraph" w:styleId="af7">
    <w:name w:val="Salutation"/>
    <w:basedOn w:val="a"/>
    <w:next w:val="a"/>
    <w:link w:val="af8"/>
    <w:rsid w:val="00BD5DF6"/>
    <w:rPr>
      <w:rFonts w:ascii="標楷體" w:eastAsia="標楷體" w:hAnsi="標楷體" w:cs="標楷體"/>
      <w:color w:val="000000"/>
      <w:kern w:val="0"/>
      <w:sz w:val="28"/>
      <w:szCs w:val="28"/>
    </w:rPr>
  </w:style>
  <w:style w:type="character" w:customStyle="1" w:styleId="af8">
    <w:name w:val="問候 字元"/>
    <w:basedOn w:val="a0"/>
    <w:link w:val="af7"/>
    <w:rsid w:val="00BD5DF6"/>
    <w:rPr>
      <w:rFonts w:ascii="標楷體" w:eastAsia="標楷體" w:hAnsi="標楷體" w:cs="標楷體"/>
      <w:color w:val="000000"/>
      <w:kern w:val="0"/>
      <w:sz w:val="28"/>
      <w:szCs w:val="28"/>
    </w:rPr>
  </w:style>
  <w:style w:type="paragraph" w:styleId="af9">
    <w:name w:val="Block Text"/>
    <w:basedOn w:val="a"/>
    <w:uiPriority w:val="99"/>
    <w:rsid w:val="00C97BCF"/>
    <w:pPr>
      <w:tabs>
        <w:tab w:val="left" w:pos="9360"/>
      </w:tabs>
      <w:ind w:leftChars="183" w:left="839" w:right="30" w:hangingChars="200" w:hanging="40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3883">
      <w:bodyDiv w:val="1"/>
      <w:marLeft w:val="0"/>
      <w:marRight w:val="0"/>
      <w:marTop w:val="0"/>
      <w:marBottom w:val="0"/>
      <w:divBdr>
        <w:top w:val="none" w:sz="0" w:space="0" w:color="auto"/>
        <w:left w:val="none" w:sz="0" w:space="0" w:color="auto"/>
        <w:bottom w:val="none" w:sz="0" w:space="0" w:color="auto"/>
        <w:right w:val="none" w:sz="0" w:space="0" w:color="auto"/>
      </w:divBdr>
    </w:div>
    <w:div w:id="33820734">
      <w:bodyDiv w:val="1"/>
      <w:marLeft w:val="0"/>
      <w:marRight w:val="0"/>
      <w:marTop w:val="0"/>
      <w:marBottom w:val="0"/>
      <w:divBdr>
        <w:top w:val="none" w:sz="0" w:space="0" w:color="auto"/>
        <w:left w:val="none" w:sz="0" w:space="0" w:color="auto"/>
        <w:bottom w:val="none" w:sz="0" w:space="0" w:color="auto"/>
        <w:right w:val="none" w:sz="0" w:space="0" w:color="auto"/>
      </w:divBdr>
    </w:div>
    <w:div w:id="41295962">
      <w:bodyDiv w:val="1"/>
      <w:marLeft w:val="0"/>
      <w:marRight w:val="0"/>
      <w:marTop w:val="0"/>
      <w:marBottom w:val="0"/>
      <w:divBdr>
        <w:top w:val="none" w:sz="0" w:space="0" w:color="auto"/>
        <w:left w:val="none" w:sz="0" w:space="0" w:color="auto"/>
        <w:bottom w:val="none" w:sz="0" w:space="0" w:color="auto"/>
        <w:right w:val="none" w:sz="0" w:space="0" w:color="auto"/>
      </w:divBdr>
      <w:divsChild>
        <w:div w:id="2031445066">
          <w:marLeft w:val="547"/>
          <w:marRight w:val="0"/>
          <w:marTop w:val="120"/>
          <w:marBottom w:val="0"/>
          <w:divBdr>
            <w:top w:val="none" w:sz="0" w:space="0" w:color="auto"/>
            <w:left w:val="none" w:sz="0" w:space="0" w:color="auto"/>
            <w:bottom w:val="none" w:sz="0" w:space="0" w:color="auto"/>
            <w:right w:val="none" w:sz="0" w:space="0" w:color="auto"/>
          </w:divBdr>
        </w:div>
        <w:div w:id="877858670">
          <w:marLeft w:val="547"/>
          <w:marRight w:val="0"/>
          <w:marTop w:val="120"/>
          <w:marBottom w:val="0"/>
          <w:divBdr>
            <w:top w:val="none" w:sz="0" w:space="0" w:color="auto"/>
            <w:left w:val="none" w:sz="0" w:space="0" w:color="auto"/>
            <w:bottom w:val="none" w:sz="0" w:space="0" w:color="auto"/>
            <w:right w:val="none" w:sz="0" w:space="0" w:color="auto"/>
          </w:divBdr>
        </w:div>
      </w:divsChild>
    </w:div>
    <w:div w:id="151724280">
      <w:bodyDiv w:val="1"/>
      <w:marLeft w:val="0"/>
      <w:marRight w:val="0"/>
      <w:marTop w:val="0"/>
      <w:marBottom w:val="0"/>
      <w:divBdr>
        <w:top w:val="none" w:sz="0" w:space="0" w:color="auto"/>
        <w:left w:val="none" w:sz="0" w:space="0" w:color="auto"/>
        <w:bottom w:val="none" w:sz="0" w:space="0" w:color="auto"/>
        <w:right w:val="none" w:sz="0" w:space="0" w:color="auto"/>
      </w:divBdr>
    </w:div>
    <w:div w:id="192693610">
      <w:bodyDiv w:val="1"/>
      <w:marLeft w:val="0"/>
      <w:marRight w:val="0"/>
      <w:marTop w:val="0"/>
      <w:marBottom w:val="0"/>
      <w:divBdr>
        <w:top w:val="none" w:sz="0" w:space="0" w:color="auto"/>
        <w:left w:val="none" w:sz="0" w:space="0" w:color="auto"/>
        <w:bottom w:val="none" w:sz="0" w:space="0" w:color="auto"/>
        <w:right w:val="none" w:sz="0" w:space="0" w:color="auto"/>
      </w:divBdr>
    </w:div>
    <w:div w:id="453867716">
      <w:bodyDiv w:val="1"/>
      <w:marLeft w:val="0"/>
      <w:marRight w:val="0"/>
      <w:marTop w:val="0"/>
      <w:marBottom w:val="0"/>
      <w:divBdr>
        <w:top w:val="none" w:sz="0" w:space="0" w:color="auto"/>
        <w:left w:val="none" w:sz="0" w:space="0" w:color="auto"/>
        <w:bottom w:val="none" w:sz="0" w:space="0" w:color="auto"/>
        <w:right w:val="none" w:sz="0" w:space="0" w:color="auto"/>
      </w:divBdr>
    </w:div>
    <w:div w:id="469322828">
      <w:bodyDiv w:val="1"/>
      <w:marLeft w:val="0"/>
      <w:marRight w:val="0"/>
      <w:marTop w:val="0"/>
      <w:marBottom w:val="0"/>
      <w:divBdr>
        <w:top w:val="none" w:sz="0" w:space="0" w:color="auto"/>
        <w:left w:val="none" w:sz="0" w:space="0" w:color="auto"/>
        <w:bottom w:val="none" w:sz="0" w:space="0" w:color="auto"/>
        <w:right w:val="none" w:sz="0" w:space="0" w:color="auto"/>
      </w:divBdr>
    </w:div>
    <w:div w:id="521210982">
      <w:bodyDiv w:val="1"/>
      <w:marLeft w:val="0"/>
      <w:marRight w:val="0"/>
      <w:marTop w:val="0"/>
      <w:marBottom w:val="0"/>
      <w:divBdr>
        <w:top w:val="none" w:sz="0" w:space="0" w:color="auto"/>
        <w:left w:val="none" w:sz="0" w:space="0" w:color="auto"/>
        <w:bottom w:val="none" w:sz="0" w:space="0" w:color="auto"/>
        <w:right w:val="none" w:sz="0" w:space="0" w:color="auto"/>
      </w:divBdr>
    </w:div>
    <w:div w:id="550847211">
      <w:bodyDiv w:val="1"/>
      <w:marLeft w:val="0"/>
      <w:marRight w:val="0"/>
      <w:marTop w:val="0"/>
      <w:marBottom w:val="0"/>
      <w:divBdr>
        <w:top w:val="none" w:sz="0" w:space="0" w:color="auto"/>
        <w:left w:val="none" w:sz="0" w:space="0" w:color="auto"/>
        <w:bottom w:val="none" w:sz="0" w:space="0" w:color="auto"/>
        <w:right w:val="none" w:sz="0" w:space="0" w:color="auto"/>
      </w:divBdr>
    </w:div>
    <w:div w:id="582841887">
      <w:bodyDiv w:val="1"/>
      <w:marLeft w:val="0"/>
      <w:marRight w:val="0"/>
      <w:marTop w:val="0"/>
      <w:marBottom w:val="0"/>
      <w:divBdr>
        <w:top w:val="none" w:sz="0" w:space="0" w:color="auto"/>
        <w:left w:val="none" w:sz="0" w:space="0" w:color="auto"/>
        <w:bottom w:val="none" w:sz="0" w:space="0" w:color="auto"/>
        <w:right w:val="none" w:sz="0" w:space="0" w:color="auto"/>
      </w:divBdr>
    </w:div>
    <w:div w:id="620889337">
      <w:bodyDiv w:val="1"/>
      <w:marLeft w:val="0"/>
      <w:marRight w:val="0"/>
      <w:marTop w:val="0"/>
      <w:marBottom w:val="0"/>
      <w:divBdr>
        <w:top w:val="none" w:sz="0" w:space="0" w:color="auto"/>
        <w:left w:val="none" w:sz="0" w:space="0" w:color="auto"/>
        <w:bottom w:val="none" w:sz="0" w:space="0" w:color="auto"/>
        <w:right w:val="none" w:sz="0" w:space="0" w:color="auto"/>
      </w:divBdr>
    </w:div>
    <w:div w:id="952829847">
      <w:bodyDiv w:val="1"/>
      <w:marLeft w:val="0"/>
      <w:marRight w:val="0"/>
      <w:marTop w:val="0"/>
      <w:marBottom w:val="0"/>
      <w:divBdr>
        <w:top w:val="none" w:sz="0" w:space="0" w:color="auto"/>
        <w:left w:val="none" w:sz="0" w:space="0" w:color="auto"/>
        <w:bottom w:val="none" w:sz="0" w:space="0" w:color="auto"/>
        <w:right w:val="none" w:sz="0" w:space="0" w:color="auto"/>
      </w:divBdr>
    </w:div>
    <w:div w:id="962077941">
      <w:bodyDiv w:val="1"/>
      <w:marLeft w:val="0"/>
      <w:marRight w:val="0"/>
      <w:marTop w:val="0"/>
      <w:marBottom w:val="0"/>
      <w:divBdr>
        <w:top w:val="none" w:sz="0" w:space="0" w:color="auto"/>
        <w:left w:val="none" w:sz="0" w:space="0" w:color="auto"/>
        <w:bottom w:val="none" w:sz="0" w:space="0" w:color="auto"/>
        <w:right w:val="none" w:sz="0" w:space="0" w:color="auto"/>
      </w:divBdr>
    </w:div>
    <w:div w:id="1225069191">
      <w:bodyDiv w:val="1"/>
      <w:marLeft w:val="0"/>
      <w:marRight w:val="0"/>
      <w:marTop w:val="0"/>
      <w:marBottom w:val="0"/>
      <w:divBdr>
        <w:top w:val="none" w:sz="0" w:space="0" w:color="auto"/>
        <w:left w:val="none" w:sz="0" w:space="0" w:color="auto"/>
        <w:bottom w:val="none" w:sz="0" w:space="0" w:color="auto"/>
        <w:right w:val="none" w:sz="0" w:space="0" w:color="auto"/>
      </w:divBdr>
    </w:div>
    <w:div w:id="1445540031">
      <w:bodyDiv w:val="1"/>
      <w:marLeft w:val="0"/>
      <w:marRight w:val="0"/>
      <w:marTop w:val="0"/>
      <w:marBottom w:val="0"/>
      <w:divBdr>
        <w:top w:val="none" w:sz="0" w:space="0" w:color="auto"/>
        <w:left w:val="none" w:sz="0" w:space="0" w:color="auto"/>
        <w:bottom w:val="none" w:sz="0" w:space="0" w:color="auto"/>
        <w:right w:val="none" w:sz="0" w:space="0" w:color="auto"/>
      </w:divBdr>
    </w:div>
    <w:div w:id="1451972742">
      <w:bodyDiv w:val="1"/>
      <w:marLeft w:val="0"/>
      <w:marRight w:val="0"/>
      <w:marTop w:val="0"/>
      <w:marBottom w:val="0"/>
      <w:divBdr>
        <w:top w:val="none" w:sz="0" w:space="0" w:color="auto"/>
        <w:left w:val="none" w:sz="0" w:space="0" w:color="auto"/>
        <w:bottom w:val="none" w:sz="0" w:space="0" w:color="auto"/>
        <w:right w:val="none" w:sz="0" w:space="0" w:color="auto"/>
      </w:divBdr>
    </w:div>
    <w:div w:id="1684934234">
      <w:bodyDiv w:val="1"/>
      <w:marLeft w:val="0"/>
      <w:marRight w:val="0"/>
      <w:marTop w:val="0"/>
      <w:marBottom w:val="0"/>
      <w:divBdr>
        <w:top w:val="none" w:sz="0" w:space="0" w:color="auto"/>
        <w:left w:val="none" w:sz="0" w:space="0" w:color="auto"/>
        <w:bottom w:val="none" w:sz="0" w:space="0" w:color="auto"/>
        <w:right w:val="none" w:sz="0" w:space="0" w:color="auto"/>
      </w:divBdr>
    </w:div>
    <w:div w:id="1743678866">
      <w:bodyDiv w:val="1"/>
      <w:marLeft w:val="0"/>
      <w:marRight w:val="0"/>
      <w:marTop w:val="0"/>
      <w:marBottom w:val="0"/>
      <w:divBdr>
        <w:top w:val="none" w:sz="0" w:space="0" w:color="auto"/>
        <w:left w:val="none" w:sz="0" w:space="0" w:color="auto"/>
        <w:bottom w:val="none" w:sz="0" w:space="0" w:color="auto"/>
        <w:right w:val="none" w:sz="0" w:space="0" w:color="auto"/>
      </w:divBdr>
    </w:div>
    <w:div w:id="1756633618">
      <w:bodyDiv w:val="1"/>
      <w:marLeft w:val="0"/>
      <w:marRight w:val="0"/>
      <w:marTop w:val="0"/>
      <w:marBottom w:val="0"/>
      <w:divBdr>
        <w:top w:val="none" w:sz="0" w:space="0" w:color="auto"/>
        <w:left w:val="none" w:sz="0" w:space="0" w:color="auto"/>
        <w:bottom w:val="none" w:sz="0" w:space="0" w:color="auto"/>
        <w:right w:val="none" w:sz="0" w:space="0" w:color="auto"/>
      </w:divBdr>
      <w:divsChild>
        <w:div w:id="203761789">
          <w:marLeft w:val="547"/>
          <w:marRight w:val="0"/>
          <w:marTop w:val="120"/>
          <w:marBottom w:val="0"/>
          <w:divBdr>
            <w:top w:val="none" w:sz="0" w:space="0" w:color="auto"/>
            <w:left w:val="none" w:sz="0" w:space="0" w:color="auto"/>
            <w:bottom w:val="none" w:sz="0" w:space="0" w:color="auto"/>
            <w:right w:val="none" w:sz="0" w:space="0" w:color="auto"/>
          </w:divBdr>
        </w:div>
        <w:div w:id="303702246">
          <w:marLeft w:val="547"/>
          <w:marRight w:val="0"/>
          <w:marTop w:val="120"/>
          <w:marBottom w:val="0"/>
          <w:divBdr>
            <w:top w:val="none" w:sz="0" w:space="0" w:color="auto"/>
            <w:left w:val="none" w:sz="0" w:space="0" w:color="auto"/>
            <w:bottom w:val="none" w:sz="0" w:space="0" w:color="auto"/>
            <w:right w:val="none" w:sz="0" w:space="0" w:color="auto"/>
          </w:divBdr>
        </w:div>
        <w:div w:id="737290833">
          <w:marLeft w:val="547"/>
          <w:marRight w:val="0"/>
          <w:marTop w:val="120"/>
          <w:marBottom w:val="0"/>
          <w:divBdr>
            <w:top w:val="none" w:sz="0" w:space="0" w:color="auto"/>
            <w:left w:val="none" w:sz="0" w:space="0" w:color="auto"/>
            <w:bottom w:val="none" w:sz="0" w:space="0" w:color="auto"/>
            <w:right w:val="none" w:sz="0" w:space="0" w:color="auto"/>
          </w:divBdr>
        </w:div>
      </w:divsChild>
    </w:div>
    <w:div w:id="1759249698">
      <w:bodyDiv w:val="1"/>
      <w:marLeft w:val="0"/>
      <w:marRight w:val="0"/>
      <w:marTop w:val="0"/>
      <w:marBottom w:val="0"/>
      <w:divBdr>
        <w:top w:val="none" w:sz="0" w:space="0" w:color="auto"/>
        <w:left w:val="none" w:sz="0" w:space="0" w:color="auto"/>
        <w:bottom w:val="none" w:sz="0" w:space="0" w:color="auto"/>
        <w:right w:val="none" w:sz="0" w:space="0" w:color="auto"/>
      </w:divBdr>
    </w:div>
    <w:div w:id="1920483724">
      <w:bodyDiv w:val="1"/>
      <w:marLeft w:val="0"/>
      <w:marRight w:val="0"/>
      <w:marTop w:val="0"/>
      <w:marBottom w:val="0"/>
      <w:divBdr>
        <w:top w:val="none" w:sz="0" w:space="0" w:color="auto"/>
        <w:left w:val="none" w:sz="0" w:space="0" w:color="auto"/>
        <w:bottom w:val="none" w:sz="0" w:space="0" w:color="auto"/>
        <w:right w:val="none" w:sz="0" w:space="0" w:color="auto"/>
      </w:divBdr>
    </w:div>
    <w:div w:id="1951741753">
      <w:bodyDiv w:val="1"/>
      <w:marLeft w:val="0"/>
      <w:marRight w:val="0"/>
      <w:marTop w:val="0"/>
      <w:marBottom w:val="0"/>
      <w:divBdr>
        <w:top w:val="none" w:sz="0" w:space="0" w:color="auto"/>
        <w:left w:val="none" w:sz="0" w:space="0" w:color="auto"/>
        <w:bottom w:val="none" w:sz="0" w:space="0" w:color="auto"/>
        <w:right w:val="none" w:sz="0" w:space="0" w:color="auto"/>
      </w:divBdr>
    </w:div>
    <w:div w:id="1974797590">
      <w:bodyDiv w:val="1"/>
      <w:marLeft w:val="0"/>
      <w:marRight w:val="0"/>
      <w:marTop w:val="0"/>
      <w:marBottom w:val="0"/>
      <w:divBdr>
        <w:top w:val="none" w:sz="0" w:space="0" w:color="auto"/>
        <w:left w:val="none" w:sz="0" w:space="0" w:color="auto"/>
        <w:bottom w:val="none" w:sz="0" w:space="0" w:color="auto"/>
        <w:right w:val="none" w:sz="0" w:space="0" w:color="auto"/>
      </w:divBdr>
      <w:divsChild>
        <w:div w:id="289750763">
          <w:marLeft w:val="547"/>
          <w:marRight w:val="0"/>
          <w:marTop w:val="120"/>
          <w:marBottom w:val="0"/>
          <w:divBdr>
            <w:top w:val="none" w:sz="0" w:space="0" w:color="auto"/>
            <w:left w:val="none" w:sz="0" w:space="0" w:color="auto"/>
            <w:bottom w:val="none" w:sz="0" w:space="0" w:color="auto"/>
            <w:right w:val="none" w:sz="0" w:space="0" w:color="auto"/>
          </w:divBdr>
        </w:div>
        <w:div w:id="2024479328">
          <w:marLeft w:val="547"/>
          <w:marRight w:val="0"/>
          <w:marTop w:val="120"/>
          <w:marBottom w:val="0"/>
          <w:divBdr>
            <w:top w:val="none" w:sz="0" w:space="0" w:color="auto"/>
            <w:left w:val="none" w:sz="0" w:space="0" w:color="auto"/>
            <w:bottom w:val="none" w:sz="0" w:space="0" w:color="auto"/>
            <w:right w:val="none" w:sz="0" w:space="0" w:color="auto"/>
          </w:divBdr>
        </w:div>
      </w:divsChild>
    </w:div>
    <w:div w:id="2048525264">
      <w:bodyDiv w:val="1"/>
      <w:marLeft w:val="0"/>
      <w:marRight w:val="0"/>
      <w:marTop w:val="0"/>
      <w:marBottom w:val="0"/>
      <w:divBdr>
        <w:top w:val="none" w:sz="0" w:space="0" w:color="auto"/>
        <w:left w:val="none" w:sz="0" w:space="0" w:color="auto"/>
        <w:bottom w:val="none" w:sz="0" w:space="0" w:color="auto"/>
        <w:right w:val="none" w:sz="0" w:space="0" w:color="auto"/>
      </w:divBdr>
    </w:div>
    <w:div w:id="207693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nimal.coa.gov.tw/download/labaratory/13_labaratory_a09_02_1.pdf" TargetMode="External"/><Relationship Id="rId18" Type="http://schemas.openxmlformats.org/officeDocument/2006/relationships/hyperlink" Target="http://law.coa.gov.tw/GLRSnewsout/LawContentDetails.aspx?id=FL014500" TargetMode="External"/><Relationship Id="rId26" Type="http://schemas.openxmlformats.org/officeDocument/2006/relationships/hyperlink" Target="http://conservation.forest.gov.tw/0000037" TargetMode="External"/><Relationship Id="rId3" Type="http://schemas.openxmlformats.org/officeDocument/2006/relationships/styles" Target="styles.xml"/><Relationship Id="rId21" Type="http://schemas.openxmlformats.org/officeDocument/2006/relationships/hyperlink" Target="http://www.coa.gov.tw/ws.php?id=8564"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animal.coa.gov.tw/html/index_04_3.html" TargetMode="External"/><Relationship Id="rId17" Type="http://schemas.openxmlformats.org/officeDocument/2006/relationships/hyperlink" Target="http://conservation.forest.gov.tw/0001857" TargetMode="External"/><Relationship Id="rId25" Type="http://schemas.openxmlformats.org/officeDocument/2006/relationships/hyperlink" Target="https://www.moc.gov.tw/information_306_19723.html"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fda.gov.tw/TC/siteContent.aspx?sid=181" TargetMode="External"/><Relationship Id="rId20" Type="http://schemas.openxmlformats.org/officeDocument/2006/relationships/hyperlink" Target="https://www.epa.gov.tw/np.asp?ctNode=35411&amp;mp=epa"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otlaw.com.tw/LawContent.aspx?LawID=A040270070002500-1050518" TargetMode="External"/><Relationship Id="rId24" Type="http://schemas.openxmlformats.org/officeDocument/2006/relationships/hyperlink" Target="https://catalog.bcrc.firdi.org.tw/BSAS_cart/controller?event=WELCOME"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www.fda.gov.tw/TC/siteListContent.aspx?sid=50&amp;id=2036&amp;chk=a267dd59-852c-4d63-9e89-308eab8c7b39&amp;param=pn%3d1%26sid%3d50" TargetMode="External"/><Relationship Id="rId23" Type="http://schemas.openxmlformats.org/officeDocument/2006/relationships/hyperlink" Target="http://www.ncyu.edu.tw/iacuc/itemize_list.aspx?site_content_sn=48789" TargetMode="External"/><Relationship Id="rId28" Type="http://schemas.openxmlformats.org/officeDocument/2006/relationships/header" Target="header1.xml"/><Relationship Id="rId10" Type="http://schemas.openxmlformats.org/officeDocument/2006/relationships/hyperlink" Target="http://animal.coa.gov.tw/html/index_04_3_1.html" TargetMode="External"/><Relationship Id="rId19" Type="http://schemas.openxmlformats.org/officeDocument/2006/relationships/hyperlink" Target="http://law.moj.gov.tw/LawClass/LawAll.aspx?PCode=O0060012" TargetMode="Externa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ncyu.edu.tw/iacuc/" TargetMode="External"/><Relationship Id="rId14" Type="http://schemas.openxmlformats.org/officeDocument/2006/relationships/hyperlink" Target="http://www.ncyu.edu.tw/iacuc/law_list.aspx" TargetMode="External"/><Relationship Id="rId22" Type="http://schemas.openxmlformats.org/officeDocument/2006/relationships/hyperlink" Target="http://animal.coa.gov.tw/html/index_04_3_2.html" TargetMode="External"/><Relationship Id="rId27" Type="http://schemas.openxmlformats.org/officeDocument/2006/relationships/hyperlink" Target="http://law.moj.gov.tw/LawClass/LawAll.aspx?PCode=M0040001" TargetMode="External"/><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D4344E9-D35A-4581-BFF9-4656BECFB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611</Words>
  <Characters>3486</Characters>
  <Application>Microsoft Office Word</Application>
  <DocSecurity>0</DocSecurity>
  <Lines>29</Lines>
  <Paragraphs>8</Paragraphs>
  <ScaleCrop>false</ScaleCrop>
  <Company/>
  <LinksUpToDate>false</LinksUpToDate>
  <CharactersWithSpaces>4089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Carrie</dc:creator>
  <cp:lastModifiedBy>Carrie</cp:lastModifiedBy>
  <cp:revision>2</cp:revision>
  <cp:lastPrinted>2017-11-28T12:35:00Z</cp:lastPrinted>
  <dcterms:created xsi:type="dcterms:W3CDTF">2018-05-02T07:29:00Z</dcterms:created>
  <dcterms:modified xsi:type="dcterms:W3CDTF">2018-05-02T07:29:00Z</dcterms:modified>
</cp:coreProperties>
</file>